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5" w:rsidRDefault="008E2E0E" w:rsidP="009457C0">
      <w:pPr>
        <w:jc w:val="right"/>
        <w:rPr>
          <w:smallCaps/>
          <w:sz w:val="28"/>
          <w:szCs w:val="28"/>
          <w:lang w:val="nl-NL"/>
        </w:rPr>
      </w:pPr>
      <w:r>
        <w:rPr>
          <w:smallCaps/>
          <w:noProof/>
          <w:sz w:val="28"/>
          <w:szCs w:val="28"/>
          <w:lang w:val="nl-NL" w:eastAsia="nl-NL"/>
        </w:rPr>
        <w:drawing>
          <wp:inline distT="0" distB="0" distL="0" distR="0">
            <wp:extent cx="2822008" cy="447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CS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66" cy="44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C0" w:rsidRPr="002C6D55" w:rsidRDefault="009457C0" w:rsidP="009457C0">
      <w:pPr>
        <w:jc w:val="right"/>
        <w:rPr>
          <w:color w:val="376092"/>
          <w:lang w:val="nl-NL"/>
        </w:rPr>
      </w:pPr>
      <w:r w:rsidRPr="00BD008F">
        <w:rPr>
          <w:iCs/>
          <w:color w:val="376092"/>
          <w:sz w:val="36"/>
          <w:szCs w:val="36"/>
          <w:lang w:val="nl-NL"/>
        </w:rPr>
        <w:t>Zijlstra</w:t>
      </w:r>
      <w:r w:rsidR="00933081">
        <w:rPr>
          <w:color w:val="376092"/>
          <w:sz w:val="36"/>
          <w:szCs w:val="36"/>
          <w:lang w:val="nl-NL"/>
        </w:rPr>
        <w:t xml:space="preserve"> PE </w:t>
      </w:r>
      <w:r>
        <w:rPr>
          <w:color w:val="376092"/>
          <w:sz w:val="36"/>
          <w:szCs w:val="36"/>
          <w:lang w:val="nl-NL"/>
        </w:rPr>
        <w:t>programma</w:t>
      </w:r>
    </w:p>
    <w:p w:rsidR="00A445CD" w:rsidRDefault="00A445CD" w:rsidP="000D4CB5">
      <w:pPr>
        <w:rPr>
          <w:rFonts w:cs="Calibri"/>
          <w:color w:val="44546A"/>
          <w:lang w:val="nl-NL"/>
        </w:rPr>
      </w:pPr>
    </w:p>
    <w:p w:rsidR="008E2E0E" w:rsidRPr="00A445CD" w:rsidRDefault="007F05C3" w:rsidP="000D4CB5">
      <w:pPr>
        <w:rPr>
          <w:rFonts w:cs="Calibri"/>
          <w:color w:val="44546A"/>
          <w:lang w:val="nl-NL"/>
        </w:rPr>
      </w:pPr>
      <w:r w:rsidRPr="00A445CD">
        <w:rPr>
          <w:rFonts w:cs="Calibri"/>
          <w:color w:val="44546A"/>
          <w:lang w:val="nl-NL"/>
        </w:rPr>
        <w:t xml:space="preserve">Ik </w:t>
      </w:r>
      <w:r w:rsidR="00AB7668" w:rsidRPr="00A445CD">
        <w:rPr>
          <w:rFonts w:cs="Calibri"/>
          <w:color w:val="44546A"/>
          <w:lang w:val="nl-NL"/>
        </w:rPr>
        <w:t>meld mij aan</w:t>
      </w:r>
      <w:r w:rsidRPr="00A445CD">
        <w:rPr>
          <w:rFonts w:cs="Calibri"/>
          <w:color w:val="44546A"/>
          <w:lang w:val="nl-NL"/>
        </w:rPr>
        <w:t xml:space="preserve"> </w:t>
      </w:r>
      <w:r w:rsidR="00AB7668" w:rsidRPr="00A445CD">
        <w:rPr>
          <w:rFonts w:cs="Calibri"/>
          <w:color w:val="44546A"/>
          <w:lang w:val="nl-NL"/>
        </w:rPr>
        <w:t>voor</w:t>
      </w:r>
      <w:r w:rsidRPr="00A445CD">
        <w:rPr>
          <w:rFonts w:cs="Calibri"/>
          <w:color w:val="44546A"/>
          <w:lang w:val="nl-NL"/>
        </w:rPr>
        <w:t xml:space="preserve"> het Zijlstr</w:t>
      </w:r>
      <w:r w:rsidR="0093091B" w:rsidRPr="00A445CD">
        <w:rPr>
          <w:rFonts w:cs="Calibri"/>
          <w:color w:val="44546A"/>
          <w:lang w:val="nl-NL"/>
        </w:rPr>
        <w:t>a</w:t>
      </w:r>
      <w:r w:rsidRPr="00A445CD">
        <w:rPr>
          <w:rFonts w:cs="Calibri"/>
          <w:color w:val="44546A"/>
          <w:lang w:val="nl-NL"/>
        </w:rPr>
        <w:t xml:space="preserve"> PE programma voor een vast bedrag van 1.</w:t>
      </w:r>
      <w:r w:rsidR="00AB7668" w:rsidRPr="00A445CD">
        <w:rPr>
          <w:rFonts w:cs="Calibri"/>
          <w:color w:val="44546A"/>
          <w:lang w:val="nl-NL"/>
        </w:rPr>
        <w:t>7</w:t>
      </w:r>
      <w:r w:rsidR="005D148F" w:rsidRPr="00A445CD">
        <w:rPr>
          <w:rFonts w:cs="Calibri"/>
          <w:color w:val="44546A"/>
          <w:lang w:val="nl-NL"/>
        </w:rPr>
        <w:t>95</w:t>
      </w:r>
      <w:r w:rsidRPr="00A445CD">
        <w:rPr>
          <w:rFonts w:cs="Calibri"/>
          <w:color w:val="44546A"/>
          <w:lang w:val="nl-NL"/>
        </w:rPr>
        <w:t xml:space="preserve"> euro per jaar</w:t>
      </w:r>
      <w:r w:rsidR="008E126F">
        <w:rPr>
          <w:rFonts w:cs="Calibri"/>
          <w:color w:val="44546A"/>
          <w:lang w:val="nl-NL"/>
        </w:rPr>
        <w:t>, ingaande per 1 januari 20</w:t>
      </w:r>
      <w:r w:rsidR="00903344">
        <w:rPr>
          <w:rFonts w:cs="Calibri"/>
          <w:color w:val="44546A"/>
          <w:lang w:val="nl-NL"/>
        </w:rPr>
        <w:t>20</w:t>
      </w:r>
      <w:r w:rsidR="00A445CD">
        <w:rPr>
          <w:rFonts w:cs="Calibri"/>
          <w:color w:val="44546A"/>
          <w:lang w:val="nl-NL"/>
        </w:rPr>
        <w:t xml:space="preserve">. </w:t>
      </w:r>
      <w:r w:rsidR="008E126F">
        <w:rPr>
          <w:rFonts w:cs="Calibri"/>
          <w:color w:val="44546A"/>
          <w:lang w:val="nl-NL"/>
        </w:rPr>
        <w:t>Mijn</w:t>
      </w:r>
      <w:r w:rsidR="00AB7668" w:rsidRPr="00A445CD">
        <w:rPr>
          <w:rFonts w:cs="Calibri"/>
          <w:color w:val="44546A"/>
          <w:lang w:val="nl-NL"/>
        </w:rPr>
        <w:t xml:space="preserve"> aanmelding geldt tot schriftelijke wed</w:t>
      </w:r>
      <w:r w:rsidR="009457C0" w:rsidRPr="00A445CD">
        <w:rPr>
          <w:rFonts w:cs="Calibri"/>
          <w:color w:val="44546A"/>
          <w:lang w:val="nl-NL"/>
        </w:rPr>
        <w:t>eropzegging, ingaande per eerst</w:t>
      </w:r>
      <w:r w:rsidR="00AB7668" w:rsidRPr="00A445CD">
        <w:rPr>
          <w:rFonts w:cs="Calibri"/>
          <w:color w:val="44546A"/>
          <w:lang w:val="nl-NL"/>
        </w:rPr>
        <w:t xml:space="preserve">volgend kalenderjaar. </w:t>
      </w:r>
    </w:p>
    <w:p w:rsidR="008E2E0E" w:rsidRPr="006A7593" w:rsidRDefault="000D4CB5" w:rsidP="000D4CB5">
      <w:pPr>
        <w:rPr>
          <w:b/>
          <w:sz w:val="18"/>
          <w:szCs w:val="20"/>
          <w:lang w:val="nl-NL"/>
        </w:rPr>
      </w:pPr>
      <w:r w:rsidRPr="00A445CD">
        <w:rPr>
          <w:rFonts w:cs="Calibri"/>
          <w:color w:val="44546A"/>
          <w:lang w:val="nl-NL"/>
        </w:rPr>
        <w:t xml:space="preserve">Ik ben: </w:t>
      </w:r>
      <w:r w:rsidR="008E2E0E" w:rsidRPr="00A445CD">
        <w:rPr>
          <w:rFonts w:cs="Calibri"/>
          <w:color w:val="44546A"/>
          <w:lang w:val="nl-NL"/>
        </w:rPr>
        <w:t xml:space="preserve"> O CPC</w:t>
      </w:r>
      <w:r w:rsidR="008E2E0E" w:rsidRPr="00A445CD">
        <w:rPr>
          <w:rFonts w:cs="Calibri"/>
          <w:color w:val="44546A"/>
          <w:lang w:val="nl-NL"/>
        </w:rPr>
        <w:tab/>
        <w:t>O RC</w:t>
      </w:r>
      <w:r w:rsidR="008E2E0E" w:rsidRPr="00A445CD">
        <w:rPr>
          <w:rFonts w:cs="Calibri"/>
          <w:color w:val="44546A"/>
          <w:lang w:val="nl-NL"/>
        </w:rPr>
        <w:tab/>
        <w:t>O RA</w:t>
      </w:r>
      <w:r w:rsidR="008E2E0E" w:rsidRPr="00A445CD">
        <w:rPr>
          <w:rFonts w:cs="Calibri"/>
          <w:color w:val="44546A"/>
          <w:lang w:val="nl-NL"/>
        </w:rPr>
        <w:tab/>
        <w:t>O Anders, nl.</w:t>
      </w:r>
      <w:r w:rsidR="008E2E0E">
        <w:rPr>
          <w:sz w:val="20"/>
          <w:lang w:val="nl-NL"/>
        </w:rPr>
        <w:t xml:space="preserve"> </w:t>
      </w:r>
      <w:r w:rsidR="008E2E0E" w:rsidRPr="00801AF1">
        <w:rPr>
          <w:color w:val="BFBFBF" w:themeColor="background1" w:themeShade="BF"/>
          <w:sz w:val="20"/>
          <w:lang w:val="nl-NL"/>
        </w:rPr>
        <w:t>………………</w:t>
      </w:r>
    </w:p>
    <w:p w:rsidR="00944B28" w:rsidRPr="006A7593" w:rsidRDefault="00944B28" w:rsidP="00944B28">
      <w:pPr>
        <w:rPr>
          <w:sz w:val="20"/>
          <w:lang w:val="nl-NL"/>
        </w:rPr>
      </w:pPr>
      <w:r w:rsidRPr="00A445CD">
        <w:rPr>
          <w:rFonts w:cs="Calibri"/>
          <w:color w:val="44546A"/>
          <w:lang w:val="nl-NL"/>
        </w:rPr>
        <w:t>Naam:</w:t>
      </w:r>
      <w:r w:rsidRPr="006A7593">
        <w:rPr>
          <w:color w:val="D9D9D9"/>
          <w:sz w:val="20"/>
          <w:lang w:val="nl-NL"/>
        </w:rPr>
        <w:t>……………………………………………………………………………………………………………………………………..………</w:t>
      </w:r>
      <w:r w:rsidRPr="006A7593">
        <w:rPr>
          <w:b/>
          <w:sz w:val="20"/>
          <w:lang w:val="nl-NL"/>
        </w:rPr>
        <w:t>m /  v</w:t>
      </w:r>
    </w:p>
    <w:p w:rsidR="00944B28" w:rsidRPr="006A7593" w:rsidRDefault="00944B28" w:rsidP="00944B28">
      <w:pPr>
        <w:rPr>
          <w:sz w:val="20"/>
          <w:lang w:val="nl-NL"/>
        </w:rPr>
      </w:pPr>
      <w:r w:rsidRPr="00A445CD">
        <w:rPr>
          <w:rFonts w:cs="Calibri"/>
          <w:color w:val="44546A"/>
          <w:lang w:val="nl-NL"/>
        </w:rPr>
        <w:t>Organisatie:</w:t>
      </w:r>
      <w:r w:rsidRPr="006A7593">
        <w:rPr>
          <w:color w:val="D9D9D9"/>
          <w:sz w:val="20"/>
          <w:lang w:val="nl-NL"/>
        </w:rPr>
        <w:t>……………………………………………………………………………………………………………………………………………….</w:t>
      </w:r>
    </w:p>
    <w:p w:rsidR="000D4CB5" w:rsidRPr="00A445CD" w:rsidRDefault="000D4CB5" w:rsidP="000D4CB5">
      <w:pPr>
        <w:rPr>
          <w:rFonts w:cs="Calibri"/>
          <w:color w:val="44546A"/>
          <w:lang w:val="nl-NL"/>
        </w:rPr>
      </w:pPr>
      <w:r w:rsidRPr="00A445CD">
        <w:rPr>
          <w:rFonts w:cs="Calibri"/>
          <w:color w:val="44546A"/>
          <w:lang w:val="nl-NL"/>
        </w:rPr>
        <w:t>Handtekening:</w:t>
      </w:r>
      <w:r w:rsidRPr="00A445CD">
        <w:rPr>
          <w:rFonts w:cs="Calibri"/>
          <w:color w:val="44546A"/>
          <w:lang w:val="nl-NL"/>
        </w:rPr>
        <w:tab/>
      </w:r>
      <w:r w:rsidRPr="00A445CD">
        <w:rPr>
          <w:rFonts w:cs="Calibri"/>
          <w:color w:val="44546A"/>
          <w:lang w:val="nl-NL"/>
        </w:rPr>
        <w:tab/>
      </w:r>
      <w:r w:rsidRPr="00A445CD">
        <w:rPr>
          <w:rFonts w:cs="Calibri"/>
          <w:color w:val="44546A"/>
          <w:lang w:val="nl-NL"/>
        </w:rPr>
        <w:tab/>
      </w:r>
      <w:r w:rsidRPr="00A445CD">
        <w:rPr>
          <w:rFonts w:cs="Calibri"/>
          <w:color w:val="44546A"/>
          <w:lang w:val="nl-NL"/>
        </w:rPr>
        <w:tab/>
      </w:r>
      <w:r w:rsidRPr="00A445CD">
        <w:rPr>
          <w:rFonts w:cs="Calibri"/>
          <w:color w:val="44546A"/>
          <w:lang w:val="nl-NL"/>
        </w:rPr>
        <w:tab/>
        <w:t>Datum, plaats:</w:t>
      </w:r>
    </w:p>
    <w:p w:rsidR="00801AF1" w:rsidRPr="006A7593" w:rsidRDefault="00801AF1" w:rsidP="000D4CB5">
      <w:pPr>
        <w:rPr>
          <w:sz w:val="20"/>
          <w:lang w:val="nl-NL"/>
        </w:rPr>
      </w:pPr>
    </w:p>
    <w:p w:rsidR="000D4CB5" w:rsidRPr="006A7593" w:rsidRDefault="000D4CB5" w:rsidP="000D4CB5">
      <w:pPr>
        <w:rPr>
          <w:color w:val="D9D9D9"/>
          <w:sz w:val="20"/>
          <w:lang w:val="nl-NL"/>
        </w:rPr>
      </w:pPr>
      <w:r w:rsidRPr="006A7593">
        <w:rPr>
          <w:color w:val="D9D9D9"/>
          <w:sz w:val="20"/>
          <w:lang w:val="nl-NL"/>
        </w:rPr>
        <w:t>…………………………………………….</w:t>
      </w:r>
      <w:r w:rsidRPr="006A7593">
        <w:rPr>
          <w:sz w:val="20"/>
          <w:lang w:val="nl-NL"/>
        </w:rPr>
        <w:tab/>
      </w:r>
      <w:r w:rsidRPr="006A7593">
        <w:rPr>
          <w:sz w:val="20"/>
          <w:lang w:val="nl-NL"/>
        </w:rPr>
        <w:tab/>
      </w:r>
      <w:r w:rsidRPr="006A7593">
        <w:rPr>
          <w:sz w:val="20"/>
          <w:lang w:val="nl-NL"/>
        </w:rPr>
        <w:tab/>
      </w:r>
      <w:r w:rsidRPr="006A7593">
        <w:rPr>
          <w:color w:val="D9D9D9"/>
          <w:sz w:val="20"/>
          <w:lang w:val="nl-NL"/>
        </w:rPr>
        <w:t>…………………………………………….</w:t>
      </w:r>
    </w:p>
    <w:p w:rsidR="00450417" w:rsidRPr="00A445CD" w:rsidRDefault="00DB766F" w:rsidP="00A445CD">
      <w:pPr>
        <w:rPr>
          <w:rFonts w:cs="Calibri"/>
          <w:color w:val="44546A"/>
          <w:lang w:val="nl-NL"/>
        </w:rPr>
      </w:pPr>
      <w:r w:rsidRPr="00A445CD">
        <w:rPr>
          <w:rFonts w:cs="Calibri"/>
          <w:color w:val="44546A"/>
          <w:lang w:val="nl-NL"/>
        </w:rPr>
        <w:t>Ik meld mij aan voor:            </w:t>
      </w:r>
    </w:p>
    <w:p w:rsidR="00ED501D" w:rsidRDefault="00CD40E3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>Sturen op inkomsten, maandag 7 september 2020 (Corendon, Badhoevedorp) – Oorspronkelijke datum: 17 maart 2020</w:t>
      </w: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 w:rsidRPr="00ED501D">
        <w:rPr>
          <w:rFonts w:cs="Calibri"/>
          <w:color w:val="44546A"/>
          <w:lang w:val="nl-NL"/>
        </w:rPr>
        <w:t xml:space="preserve"> Miljoenennota n.a.v. Prinsjesdag, donderdag 17 september 2020 (online </w:t>
      </w:r>
      <w:proofErr w:type="spellStart"/>
      <w:r w:rsidRPr="00ED501D">
        <w:rPr>
          <w:rFonts w:cs="Calibri"/>
          <w:color w:val="44546A"/>
          <w:lang w:val="nl-NL"/>
        </w:rPr>
        <w:t>webinar</w:t>
      </w:r>
      <w:proofErr w:type="spellEnd"/>
      <w:r w:rsidRPr="00ED501D">
        <w:rPr>
          <w:rFonts w:cs="Calibri"/>
          <w:color w:val="44546A"/>
          <w:lang w:val="nl-NL"/>
        </w:rPr>
        <w:t xml:space="preserve"> van 12:30 – 13:30 uur)</w:t>
      </w:r>
    </w:p>
    <w:p w:rsidR="00CD40E3" w:rsidRDefault="00CD40E3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 xml:space="preserve">O </w:t>
      </w:r>
      <w:r w:rsidR="00ED501D" w:rsidRPr="00ED501D">
        <w:rPr>
          <w:rFonts w:cs="Calibri"/>
          <w:bCs/>
          <w:color w:val="44546A"/>
          <w:lang w:val="nl-NL"/>
        </w:rPr>
        <w:t>Financiële scenarioplanning, dinsdag 22 september 2020 (Houtrust, Amersfoort)</w:t>
      </w:r>
    </w:p>
    <w:p w:rsidR="00CD40E3" w:rsidRDefault="00CD40E3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>Assessor bij afstudeerpresentaties, donderdag 24 september 2020 (online)</w:t>
      </w:r>
    </w:p>
    <w:p w:rsidR="00CD40E3" w:rsidRDefault="00CD40E3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 xml:space="preserve">The impact of </w:t>
      </w:r>
      <w:proofErr w:type="spellStart"/>
      <w:r w:rsidR="00ED501D" w:rsidRPr="00ED501D">
        <w:rPr>
          <w:rFonts w:cs="Calibri"/>
          <w:color w:val="44546A"/>
          <w:lang w:val="nl-NL"/>
        </w:rPr>
        <w:t>working</w:t>
      </w:r>
      <w:proofErr w:type="spellEnd"/>
      <w:r w:rsidR="00ED501D" w:rsidRPr="00ED501D">
        <w:rPr>
          <w:rFonts w:cs="Calibri"/>
          <w:color w:val="44546A"/>
          <w:lang w:val="nl-NL"/>
        </w:rPr>
        <w:t xml:space="preserve"> online and </w:t>
      </w:r>
      <w:proofErr w:type="spellStart"/>
      <w:r w:rsidR="00ED501D" w:rsidRPr="00ED501D">
        <w:rPr>
          <w:rFonts w:cs="Calibri"/>
          <w:color w:val="44546A"/>
          <w:lang w:val="nl-NL"/>
        </w:rPr>
        <w:t>having</w:t>
      </w:r>
      <w:proofErr w:type="spellEnd"/>
      <w:r w:rsidR="00ED501D" w:rsidRPr="00ED501D">
        <w:rPr>
          <w:rFonts w:cs="Calibri"/>
          <w:color w:val="44546A"/>
          <w:lang w:val="nl-NL"/>
        </w:rPr>
        <w:t xml:space="preserve"> virtual meetings, donderdag 1 oktober 2020 (online </w:t>
      </w:r>
      <w:proofErr w:type="spellStart"/>
      <w:r w:rsidR="00ED501D" w:rsidRPr="00ED501D">
        <w:rPr>
          <w:rFonts w:cs="Calibri"/>
          <w:color w:val="44546A"/>
          <w:lang w:val="nl-NL"/>
        </w:rPr>
        <w:t>webinar</w:t>
      </w:r>
      <w:proofErr w:type="spellEnd"/>
      <w:r w:rsidR="00ED501D" w:rsidRPr="00ED501D">
        <w:rPr>
          <w:rFonts w:cs="Calibri"/>
          <w:color w:val="44546A"/>
          <w:lang w:val="nl-NL"/>
        </w:rPr>
        <w:t xml:space="preserve"> van 12:30 – 13:30 uur)</w:t>
      </w:r>
    </w:p>
    <w:p w:rsidR="00ED501D" w:rsidRDefault="00310352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 xml:space="preserve">In Control Statement of rechtmatigheidsverantwoording. Bent u al op weg?, woensdag 7 oktober 2020 (Corendon, Badhoevedorp) - Oorspronkelijke datum: 7 april 2020 </w:t>
      </w:r>
    </w:p>
    <w:p w:rsidR="00CD40E3" w:rsidRDefault="00CD40E3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 w:rsidR="00903344"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>De dominee en de koopman: de relatie tussen theologie en economie, woensdag 4 november 2020 (Houtrust, Amersfoort)</w:t>
      </w:r>
    </w:p>
    <w:p w:rsidR="00ED501D" w:rsidRDefault="00903344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 xml:space="preserve">Besluitvorming in tijden van deze crisis, donderdag 5 november 2020 (online </w:t>
      </w:r>
      <w:proofErr w:type="spellStart"/>
      <w:r w:rsidR="00ED501D" w:rsidRPr="00ED501D">
        <w:rPr>
          <w:rFonts w:cs="Calibri"/>
          <w:color w:val="44546A"/>
          <w:lang w:val="nl-NL"/>
        </w:rPr>
        <w:t>webinar</w:t>
      </w:r>
      <w:proofErr w:type="spellEnd"/>
      <w:r w:rsidR="00ED501D" w:rsidRPr="00ED501D">
        <w:rPr>
          <w:rFonts w:cs="Calibri"/>
          <w:color w:val="44546A"/>
          <w:lang w:val="nl-NL"/>
        </w:rPr>
        <w:t xml:space="preserve"> van 12:30 – 13:30 uur)</w:t>
      </w:r>
    </w:p>
    <w:p w:rsidR="00903344" w:rsidRDefault="00903344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 xml:space="preserve">Moreel leiderschap in deze tijd, woensdag 11 november 2020 (online </w:t>
      </w:r>
      <w:proofErr w:type="spellStart"/>
      <w:r w:rsidR="00ED501D" w:rsidRPr="00ED501D">
        <w:rPr>
          <w:rFonts w:cs="Calibri"/>
          <w:color w:val="44546A"/>
          <w:lang w:val="nl-NL"/>
        </w:rPr>
        <w:t>webinar</w:t>
      </w:r>
      <w:proofErr w:type="spellEnd"/>
      <w:r w:rsidR="00ED501D" w:rsidRPr="00ED501D">
        <w:rPr>
          <w:rFonts w:cs="Calibri"/>
          <w:color w:val="44546A"/>
          <w:lang w:val="nl-NL"/>
        </w:rPr>
        <w:t xml:space="preserve"> van 12:30 – 13:30 uur)</w:t>
      </w: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CD40E3" w:rsidRDefault="00903344" w:rsidP="00FA228B">
      <w:pPr>
        <w:spacing w:line="240" w:lineRule="auto"/>
        <w:ind w:left="720"/>
        <w:rPr>
          <w:rFonts w:cs="Calibri"/>
          <w:color w:val="44546A"/>
          <w:lang w:val="nl-NL"/>
        </w:rPr>
      </w:pPr>
      <w:r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color w:val="44546A"/>
          <w:lang w:val="nl-NL"/>
        </w:rPr>
        <w:t xml:space="preserve"> </w:t>
      </w:r>
      <w:r w:rsidR="00ED501D" w:rsidRPr="00ED501D">
        <w:rPr>
          <w:rFonts w:cs="Calibri"/>
          <w:color w:val="44546A"/>
          <w:lang w:val="nl-NL"/>
        </w:rPr>
        <w:t>Zijlstra jaarcongres: The Voice of New Public Management, donderdag 19 november 2020 (locatie volgt)</w:t>
      </w:r>
    </w:p>
    <w:p w:rsidR="00ED501D" w:rsidRDefault="00ED501D" w:rsidP="00FA228B">
      <w:pPr>
        <w:spacing w:line="240" w:lineRule="auto"/>
        <w:ind w:left="720"/>
        <w:rPr>
          <w:rFonts w:cs="Calibri"/>
          <w:bCs/>
          <w:color w:val="44546A"/>
          <w:lang w:val="nl-NL"/>
        </w:rPr>
      </w:pPr>
      <w:r w:rsidRPr="00ED501D">
        <w:rPr>
          <w:rFonts w:cs="Calibri"/>
          <w:b/>
          <w:bCs/>
          <w:color w:val="44546A"/>
          <w:lang w:val="nl-NL"/>
        </w:rPr>
        <w:t>O</w:t>
      </w:r>
      <w:r w:rsidRPr="00ED501D">
        <w:t xml:space="preserve"> </w:t>
      </w:r>
      <w:r w:rsidRPr="00ED501D">
        <w:rPr>
          <w:rFonts w:cs="Calibri"/>
          <w:bCs/>
          <w:color w:val="44546A"/>
          <w:lang w:val="nl-NL"/>
        </w:rPr>
        <w:t>Risicomanagement, woensdag 2 december 2020 (Houtrust, Amersfoort)</w:t>
      </w:r>
    </w:p>
    <w:p w:rsidR="00ED501D" w:rsidRDefault="00ED501D" w:rsidP="00FA228B">
      <w:pPr>
        <w:spacing w:line="240" w:lineRule="auto"/>
        <w:ind w:left="720"/>
        <w:rPr>
          <w:rFonts w:cs="Calibri"/>
          <w:bCs/>
          <w:color w:val="44546A"/>
          <w:lang w:val="nl-NL"/>
        </w:rPr>
      </w:pPr>
      <w:r w:rsidRPr="00ED501D"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b/>
          <w:bCs/>
          <w:color w:val="44546A"/>
          <w:lang w:val="nl-NL"/>
        </w:rPr>
        <w:t xml:space="preserve"> </w:t>
      </w:r>
      <w:r w:rsidRPr="00ED501D">
        <w:rPr>
          <w:rFonts w:cs="Calibri"/>
          <w:bCs/>
          <w:color w:val="44546A"/>
          <w:lang w:val="nl-NL"/>
        </w:rPr>
        <w:t>Assessor bij afstudeerpresentaties, dinsdag 8 december 2020 (online)</w:t>
      </w:r>
    </w:p>
    <w:p w:rsidR="00ED501D" w:rsidRDefault="00ED501D" w:rsidP="00FA228B">
      <w:pPr>
        <w:spacing w:line="240" w:lineRule="auto"/>
        <w:ind w:left="720"/>
        <w:rPr>
          <w:rFonts w:cs="Calibri"/>
          <w:b/>
          <w:bCs/>
          <w:color w:val="44546A"/>
          <w:lang w:val="nl-NL"/>
        </w:rPr>
      </w:pPr>
      <w:r w:rsidRPr="00ED501D">
        <w:rPr>
          <w:rFonts w:cs="Calibri"/>
          <w:b/>
          <w:bCs/>
          <w:color w:val="44546A"/>
          <w:lang w:val="nl-NL"/>
        </w:rPr>
        <w:t>O</w:t>
      </w:r>
      <w:r>
        <w:rPr>
          <w:rFonts w:cs="Calibri"/>
          <w:b/>
          <w:bCs/>
          <w:color w:val="44546A"/>
          <w:lang w:val="nl-NL"/>
        </w:rPr>
        <w:t xml:space="preserve"> </w:t>
      </w:r>
      <w:r w:rsidRPr="00ED501D">
        <w:rPr>
          <w:rFonts w:cs="Calibri"/>
          <w:bCs/>
          <w:color w:val="44546A"/>
          <w:lang w:val="nl-NL"/>
        </w:rPr>
        <w:t>Assessor bij afstudeerpresentaties, donderdag 10 december 2020 (online)</w:t>
      </w:r>
    </w:p>
    <w:p w:rsidR="00ED501D" w:rsidRDefault="00ED501D" w:rsidP="00FA228B">
      <w:pPr>
        <w:spacing w:line="240" w:lineRule="auto"/>
        <w:ind w:left="720"/>
        <w:rPr>
          <w:rFonts w:cs="Calibri"/>
          <w:bCs/>
          <w:color w:val="44546A"/>
          <w:lang w:val="nl-NL"/>
        </w:rPr>
      </w:pPr>
      <w:r w:rsidRPr="00ED501D">
        <w:rPr>
          <w:rFonts w:cs="Calibri"/>
          <w:b/>
          <w:bCs/>
          <w:color w:val="44546A"/>
          <w:lang w:val="nl-NL"/>
        </w:rPr>
        <w:t>O</w:t>
      </w:r>
      <w:r w:rsidRPr="00ED501D">
        <w:rPr>
          <w:lang w:val="nl-NL"/>
        </w:rPr>
        <w:t xml:space="preserve"> </w:t>
      </w:r>
      <w:r w:rsidRPr="00ED501D">
        <w:rPr>
          <w:rFonts w:cs="Calibri"/>
          <w:bCs/>
          <w:color w:val="44546A"/>
          <w:lang w:val="nl-NL"/>
        </w:rPr>
        <w:t>Seminar Sturen op output. De doelmatigheid van overheidsuitgaven, vrijdag 11 december 2020 (Corendon, Badhoevedorp) – Oorspronkelijke datum: 18 mei 2020</w:t>
      </w:r>
    </w:p>
    <w:p w:rsidR="00ED501D" w:rsidRPr="00ED501D" w:rsidRDefault="00ED501D" w:rsidP="00FA228B">
      <w:pPr>
        <w:spacing w:line="240" w:lineRule="auto"/>
        <w:ind w:left="720"/>
        <w:rPr>
          <w:rFonts w:cs="Calibri"/>
          <w:bCs/>
          <w:color w:val="44546A"/>
          <w:lang w:val="nl-NL"/>
        </w:rPr>
      </w:pPr>
      <w:r w:rsidRPr="00ED501D">
        <w:rPr>
          <w:rFonts w:cs="Calibri"/>
          <w:b/>
          <w:bCs/>
          <w:color w:val="44546A"/>
          <w:lang w:val="nl-NL"/>
        </w:rPr>
        <w:t>O</w:t>
      </w:r>
      <w:r w:rsidRPr="00ED501D">
        <w:rPr>
          <w:rFonts w:cs="Calibri"/>
          <w:color w:val="44546A"/>
          <w:lang w:val="nl-NL"/>
        </w:rPr>
        <w:t xml:space="preserve"> </w:t>
      </w:r>
      <w:r>
        <w:rPr>
          <w:rFonts w:cs="Calibri"/>
          <w:color w:val="44546A"/>
          <w:lang w:val="nl-NL"/>
        </w:rPr>
        <w:t>De rol van de controller en financial in deze tijd, donderdag 17</w:t>
      </w:r>
      <w:r w:rsidRPr="00ED501D">
        <w:rPr>
          <w:rFonts w:cs="Calibri"/>
          <w:color w:val="44546A"/>
          <w:lang w:val="nl-NL"/>
        </w:rPr>
        <w:t xml:space="preserve"> </w:t>
      </w:r>
      <w:r>
        <w:rPr>
          <w:rFonts w:cs="Calibri"/>
          <w:color w:val="44546A"/>
          <w:lang w:val="nl-NL"/>
        </w:rPr>
        <w:t>dec</w:t>
      </w:r>
      <w:r w:rsidRPr="00ED501D">
        <w:rPr>
          <w:rFonts w:cs="Calibri"/>
          <w:color w:val="44546A"/>
          <w:lang w:val="nl-NL"/>
        </w:rPr>
        <w:t xml:space="preserve">ember 2020 (online </w:t>
      </w:r>
      <w:proofErr w:type="spellStart"/>
      <w:r w:rsidRPr="00ED501D">
        <w:rPr>
          <w:rFonts w:cs="Calibri"/>
          <w:color w:val="44546A"/>
          <w:lang w:val="nl-NL"/>
        </w:rPr>
        <w:t>webinar</w:t>
      </w:r>
      <w:proofErr w:type="spellEnd"/>
      <w:r w:rsidRPr="00ED501D">
        <w:rPr>
          <w:rFonts w:cs="Calibri"/>
          <w:color w:val="44546A"/>
          <w:lang w:val="nl-NL"/>
        </w:rPr>
        <w:t xml:space="preserve"> van 12:30 – 13:30 uur)</w:t>
      </w: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ED501D" w:rsidRDefault="00ED501D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FA228B" w:rsidRDefault="00FA228B" w:rsidP="00FA228B">
      <w:pPr>
        <w:spacing w:line="240" w:lineRule="auto"/>
        <w:ind w:left="720"/>
        <w:rPr>
          <w:rFonts w:cs="Calibri"/>
          <w:color w:val="44546A"/>
          <w:lang w:val="nl-NL"/>
        </w:rPr>
      </w:pPr>
    </w:p>
    <w:p w:rsidR="00450417" w:rsidRDefault="00A445CD" w:rsidP="00A445CD">
      <w:pPr>
        <w:ind w:left="-426"/>
        <w:jc w:val="center"/>
        <w:rPr>
          <w:i/>
          <w:iCs/>
          <w:lang w:val="nl-NL"/>
        </w:rPr>
      </w:pPr>
      <w:r w:rsidRPr="00A445CD">
        <w:rPr>
          <w:b/>
          <w:color w:val="FF0000"/>
          <w:sz w:val="20"/>
          <w:lang w:val="nl-NL"/>
        </w:rPr>
        <w:t>Z.O.Z.  Z.O.Z</w:t>
      </w:r>
    </w:p>
    <w:p w:rsidR="0084138A" w:rsidRPr="0084138A" w:rsidRDefault="006A7593" w:rsidP="00CD5E73">
      <w:pPr>
        <w:spacing w:line="240" w:lineRule="auto"/>
        <w:ind w:right="-447"/>
        <w:rPr>
          <w:b/>
          <w:sz w:val="20"/>
          <w:lang w:val="nl-NL"/>
        </w:rPr>
      </w:pPr>
      <w:r w:rsidRPr="00A202B7">
        <w:rPr>
          <w:b/>
          <w:sz w:val="18"/>
          <w:lang w:val="nl-NL"/>
        </w:rPr>
        <w:t xml:space="preserve">U kunt het (ondertekende) formulier digitaal terugsturen naar </w:t>
      </w:r>
      <w:r w:rsidRPr="00A202B7">
        <w:rPr>
          <w:sz w:val="18"/>
          <w:lang w:val="nl-NL"/>
        </w:rPr>
        <w:t>hetZijlstraCenter</w:t>
      </w:r>
      <w:r w:rsidR="00EB1E23">
        <w:rPr>
          <w:sz w:val="18"/>
          <w:lang w:val="nl-NL"/>
        </w:rPr>
        <w:t>@vu</w:t>
      </w:r>
      <w:r w:rsidRPr="00A202B7">
        <w:rPr>
          <w:sz w:val="18"/>
          <w:lang w:val="nl-NL"/>
        </w:rPr>
        <w:t>.nl</w:t>
      </w:r>
      <w:bookmarkStart w:id="0" w:name="_GoBack"/>
      <w:bookmarkEnd w:id="0"/>
      <w:r>
        <w:rPr>
          <w:sz w:val="18"/>
          <w:lang w:val="nl-NL"/>
        </w:rPr>
        <w:tab/>
      </w:r>
    </w:p>
    <w:tbl>
      <w:tblPr>
        <w:tblpPr w:leftFromText="180" w:rightFromText="180" w:horzAnchor="margin" w:tblpY="480"/>
        <w:tblW w:w="0" w:type="auto"/>
        <w:tblCellMar>
          <w:left w:w="0" w:type="dxa"/>
          <w:right w:w="0" w:type="dxa"/>
        </w:tblCellMar>
        <w:tblLook w:val="04A0"/>
      </w:tblPr>
      <w:tblGrid>
        <w:gridCol w:w="4385"/>
        <w:gridCol w:w="5191"/>
      </w:tblGrid>
      <w:tr w:rsidR="00112939" w:rsidRPr="005D148F" w:rsidTr="0034000A">
        <w:trPr>
          <w:trHeight w:val="55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34000A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Achternaam (meisjesnaam in</w:t>
            </w:r>
            <w:r w:rsidR="0034000A">
              <w:rPr>
                <w:lang w:val="nl-NL"/>
              </w:rPr>
              <w:t>dien g</w:t>
            </w:r>
            <w:r>
              <w:rPr>
                <w:lang w:val="nl-NL"/>
              </w:rPr>
              <w:t>ehuwd)*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lastRenderedPageBreak/>
              <w:t>Tussenvoegsel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Voorletters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Voornaam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6A7593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Roepnaam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Titel(s)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Pr="00DB766F" w:rsidRDefault="00112939" w:rsidP="007432D6">
            <w:pPr>
              <w:rPr>
                <w:rFonts w:eastAsiaTheme="minorHAnsi"/>
                <w:lang w:val="nl-NL"/>
              </w:rPr>
            </w:pPr>
            <w:r w:rsidRPr="00DB766F">
              <w:rPr>
                <w:lang w:val="nl-NL"/>
              </w:rPr>
              <w:t>Geslacht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Pr="00DB766F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Geboorteplaats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Geboortedatum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Nationaliteit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Straat / huisnummer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Postcode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Plaats 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proofErr w:type="spellStart"/>
            <w:r>
              <w:t>Telefoon</w:t>
            </w:r>
            <w:proofErr w:type="spellEnd"/>
            <w:r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>*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ED501D" w:rsidTr="007432D6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Indien de factuur naar uw werkgever wordt verzonden:</w:t>
            </w:r>
          </w:p>
        </w:tc>
      </w:tr>
      <w:tr w:rsidR="00944B28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8" w:rsidRDefault="00944B28" w:rsidP="00944B28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Naam werkgever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28" w:rsidRDefault="00944B28" w:rsidP="00944B28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Factuuradres</w:t>
            </w:r>
            <w:r w:rsidR="00801AF1">
              <w:rPr>
                <w:lang w:val="nl-NL"/>
              </w:rPr>
              <w:t xml:space="preserve">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Postcode factuuraders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Plaats factuuradres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ED501D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Eventueel afdeling</w:t>
            </w:r>
            <w:r w:rsidR="00801AF1">
              <w:rPr>
                <w:lang w:val="nl-NL"/>
              </w:rPr>
              <w:t xml:space="preserve"> / t.a.v.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112939" w:rsidP="00801AF1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 xml:space="preserve">Eventueel </w:t>
            </w:r>
            <w:r w:rsidR="00801AF1">
              <w:rPr>
                <w:lang w:val="nl-NL"/>
              </w:rPr>
              <w:t>digitaal factuuradres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  <w:tr w:rsidR="00112939" w:rsidRPr="00A445CD" w:rsidTr="0034000A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39" w:rsidRDefault="00F83D70" w:rsidP="00F83D70">
            <w:pPr>
              <w:rPr>
                <w:rFonts w:eastAsiaTheme="minorHAnsi"/>
                <w:lang w:val="nl-NL"/>
              </w:rPr>
            </w:pPr>
            <w:r>
              <w:rPr>
                <w:lang w:val="nl-NL"/>
              </w:rPr>
              <w:t>Event.</w:t>
            </w:r>
            <w:r w:rsidR="00112939">
              <w:rPr>
                <w:lang w:val="nl-NL"/>
              </w:rPr>
              <w:t xml:space="preserve"> </w:t>
            </w:r>
            <w:r w:rsidR="00A445CD">
              <w:rPr>
                <w:lang w:val="nl-NL"/>
              </w:rPr>
              <w:t>R</w:t>
            </w:r>
            <w:r w:rsidR="00112939">
              <w:rPr>
                <w:lang w:val="nl-NL"/>
              </w:rPr>
              <w:t>eferentie</w:t>
            </w:r>
            <w:r w:rsidR="00A445CD">
              <w:rPr>
                <w:lang w:val="nl-NL"/>
              </w:rPr>
              <w:t xml:space="preserve">nr. </w:t>
            </w:r>
            <w:r w:rsidR="00112939">
              <w:rPr>
                <w:lang w:val="nl-NL"/>
              </w:rPr>
              <w:t>/kostenplaats/PO-nr</w:t>
            </w:r>
            <w:r>
              <w:rPr>
                <w:lang w:val="nl-NL"/>
              </w:rPr>
              <w:t>.</w:t>
            </w:r>
            <w:r w:rsidR="00694AAD">
              <w:rPr>
                <w:lang w:val="nl-NL"/>
              </w:rPr>
              <w:t>/</w:t>
            </w:r>
            <w:r w:rsidR="00A5102B">
              <w:rPr>
                <w:lang w:val="nl-NL"/>
              </w:rPr>
              <w:t xml:space="preserve"> </w:t>
            </w:r>
            <w:r w:rsidR="00694AAD" w:rsidRPr="00A445CD">
              <w:rPr>
                <w:lang w:val="nl-NL"/>
              </w:rPr>
              <w:t>routecode</w:t>
            </w:r>
            <w:r w:rsidR="00112939" w:rsidRPr="00A445CD">
              <w:rPr>
                <w:lang w:val="nl-NL"/>
              </w:rPr>
              <w:t xml:space="preserve">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39" w:rsidRDefault="00112939" w:rsidP="007432D6">
            <w:pPr>
              <w:rPr>
                <w:rFonts w:eastAsiaTheme="minorHAnsi"/>
                <w:lang w:val="nl-NL"/>
              </w:rPr>
            </w:pPr>
          </w:p>
        </w:tc>
      </w:tr>
    </w:tbl>
    <w:p w:rsidR="0043458E" w:rsidRPr="000D4CB5" w:rsidRDefault="0043458E" w:rsidP="002567E2">
      <w:pPr>
        <w:autoSpaceDE w:val="0"/>
        <w:autoSpaceDN w:val="0"/>
        <w:adjustRightInd w:val="0"/>
        <w:spacing w:after="0" w:line="240" w:lineRule="auto"/>
        <w:jc w:val="right"/>
        <w:rPr>
          <w:lang w:val="nl-NL"/>
        </w:rPr>
      </w:pPr>
    </w:p>
    <w:sectPr w:rsidR="0043458E" w:rsidRPr="000D4CB5" w:rsidSect="00FF1143">
      <w:footerReference w:type="default" r:id="rId9"/>
      <w:pgSz w:w="12240" w:h="15840"/>
      <w:pgMar w:top="567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CF" w:rsidRDefault="00ED39CF" w:rsidP="004F3324">
      <w:pPr>
        <w:spacing w:after="0" w:line="240" w:lineRule="auto"/>
      </w:pPr>
      <w:r>
        <w:separator/>
      </w:r>
    </w:p>
  </w:endnote>
  <w:endnote w:type="continuationSeparator" w:id="0">
    <w:p w:rsidR="00ED39CF" w:rsidRDefault="00ED39CF" w:rsidP="004F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85" w:rsidRDefault="00ED39CF">
    <w:pPr>
      <w:pStyle w:val="Voettekst"/>
    </w:pPr>
  </w:p>
  <w:tbl>
    <w:tblPr>
      <w:tblW w:w="9210" w:type="dxa"/>
      <w:tblLayout w:type="fixed"/>
      <w:tblCellMar>
        <w:left w:w="0" w:type="dxa"/>
        <w:right w:w="0" w:type="dxa"/>
      </w:tblCellMar>
      <w:tblLook w:val="04A0"/>
    </w:tblPr>
    <w:tblGrid>
      <w:gridCol w:w="4928"/>
      <w:gridCol w:w="2267"/>
      <w:gridCol w:w="2015"/>
    </w:tblGrid>
    <w:tr w:rsidR="008E2E0E" w:rsidTr="000E1489">
      <w:trPr>
        <w:trHeight w:hRule="exact" w:val="782"/>
      </w:trPr>
      <w:tc>
        <w:tcPr>
          <w:tcW w:w="4928" w:type="dxa"/>
        </w:tcPr>
        <w:p w:rsidR="008E2E0E" w:rsidRPr="00A55E5A" w:rsidRDefault="008E2E0E" w:rsidP="000E1489">
          <w:pPr>
            <w:pStyle w:val="ContactinfoBold"/>
            <w:tabs>
              <w:tab w:val="clear" w:pos="4536"/>
            </w:tabs>
            <w:ind w:right="392"/>
            <w:rPr>
              <w:lang w:val="en-US"/>
            </w:rPr>
          </w:pPr>
          <w:r w:rsidRPr="00A55E5A">
            <w:rPr>
              <w:lang w:val="en-US"/>
            </w:rPr>
            <w:t>Vrije universiteit Amsterdam</w:t>
          </w:r>
        </w:p>
        <w:p w:rsidR="008E2E0E" w:rsidRPr="00A55E5A" w:rsidRDefault="008E2E0E" w:rsidP="000E1489">
          <w:pPr>
            <w:pStyle w:val="ContactinfoBold"/>
            <w:tabs>
              <w:tab w:val="clear" w:pos="4536"/>
            </w:tabs>
            <w:ind w:right="392"/>
            <w:rPr>
              <w:lang w:val="en-US"/>
            </w:rPr>
          </w:pPr>
          <w:r w:rsidRPr="00A55E5A">
            <w:rPr>
              <w:lang w:val="en-US"/>
            </w:rPr>
            <w:t>school of business and economics</w:t>
          </w:r>
        </w:p>
        <w:p w:rsidR="008E2E0E" w:rsidRPr="00A55E5A" w:rsidRDefault="008E2E0E" w:rsidP="000E1489">
          <w:pPr>
            <w:pStyle w:val="Contactinfo8"/>
            <w:tabs>
              <w:tab w:val="clear" w:pos="4536"/>
            </w:tabs>
            <w:ind w:right="392"/>
            <w:rPr>
              <w:lang w:val="en-US"/>
            </w:rPr>
          </w:pPr>
          <w:r w:rsidRPr="00A55E5A">
            <w:rPr>
              <w:lang w:val="en-US"/>
            </w:rPr>
            <w:t>Het Zijlstra Center for Public Control, Governance &amp; Leadership</w:t>
          </w:r>
        </w:p>
      </w:tc>
      <w:tc>
        <w:tcPr>
          <w:tcW w:w="2267" w:type="dxa"/>
          <w:vMerge w:val="restart"/>
        </w:tcPr>
        <w:p w:rsidR="008E2E0E" w:rsidRDefault="008E2E0E" w:rsidP="000E1489">
          <w:pPr>
            <w:pStyle w:val="ContactinfoBold"/>
          </w:pPr>
          <w:r>
            <w:t>bezoekadres</w:t>
          </w:r>
        </w:p>
        <w:p w:rsidR="008E2E0E" w:rsidRDefault="008E2E0E" w:rsidP="000E1489">
          <w:pPr>
            <w:pStyle w:val="Contactinfo8"/>
          </w:pPr>
          <w:r>
            <w:t>De Boelelaan 1105</w:t>
          </w:r>
        </w:p>
        <w:p w:rsidR="008E2E0E" w:rsidRDefault="008E2E0E" w:rsidP="000E1489">
          <w:pPr>
            <w:pStyle w:val="Contactinfo8"/>
          </w:pPr>
          <w:r>
            <w:t>Kamer 6A -59</w:t>
          </w:r>
        </w:p>
        <w:p w:rsidR="008E2E0E" w:rsidRDefault="008E2E0E" w:rsidP="000E1489">
          <w:pPr>
            <w:pStyle w:val="Contactinfo8"/>
          </w:pPr>
          <w:r>
            <w:t>1081 HV Amsterdam</w:t>
          </w:r>
          <w:r>
            <w:br/>
            <w:t>T 020 – 598 9865</w:t>
          </w:r>
        </w:p>
      </w:tc>
      <w:tc>
        <w:tcPr>
          <w:tcW w:w="2015" w:type="dxa"/>
          <w:vMerge w:val="restart"/>
        </w:tcPr>
        <w:p w:rsidR="008E2E0E" w:rsidRDefault="008E2E0E" w:rsidP="000E1489">
          <w:pPr>
            <w:pStyle w:val="ContactinfoBold"/>
          </w:pPr>
          <w:r>
            <w:t>postadres</w:t>
          </w:r>
        </w:p>
        <w:p w:rsidR="008E2E0E" w:rsidRDefault="008E2E0E" w:rsidP="000E1489">
          <w:pPr>
            <w:pStyle w:val="Contactinfo8"/>
          </w:pPr>
          <w:r>
            <w:t>De Boelelaan 1105</w:t>
          </w:r>
        </w:p>
        <w:p w:rsidR="008E2E0E" w:rsidRDefault="008E2E0E" w:rsidP="000E1489">
          <w:pPr>
            <w:pStyle w:val="Contactinfo8"/>
          </w:pPr>
          <w:r>
            <w:t>1081 HV Amsterdam</w:t>
          </w:r>
          <w:r>
            <w:br/>
          </w:r>
        </w:p>
        <w:p w:rsidR="008E2E0E" w:rsidRDefault="008E2E0E" w:rsidP="000E1489">
          <w:pPr>
            <w:pStyle w:val="Contactinfo8"/>
          </w:pPr>
          <w:r>
            <w:t>E hetzijlstracenter@vu.nl</w:t>
          </w:r>
        </w:p>
      </w:tc>
    </w:tr>
    <w:tr w:rsidR="008E2E0E" w:rsidTr="000E1489">
      <w:tc>
        <w:tcPr>
          <w:tcW w:w="4928" w:type="dxa"/>
        </w:tcPr>
        <w:p w:rsidR="008E2E0E" w:rsidRDefault="008E2E0E" w:rsidP="000E1489">
          <w:pPr>
            <w:pStyle w:val="ContactinfoBold"/>
            <w:tabs>
              <w:tab w:val="clear" w:pos="4536"/>
            </w:tabs>
            <w:ind w:right="392"/>
          </w:pPr>
          <w:r>
            <w:t>www.hetzijlstracenter.nl</w:t>
          </w:r>
        </w:p>
      </w:tc>
      <w:tc>
        <w:tcPr>
          <w:tcW w:w="2267" w:type="dxa"/>
          <w:vMerge/>
        </w:tcPr>
        <w:p w:rsidR="008E2E0E" w:rsidRDefault="008E2E0E" w:rsidP="000E1489">
          <w:pPr>
            <w:pStyle w:val="Voettekst"/>
          </w:pPr>
        </w:p>
      </w:tc>
      <w:tc>
        <w:tcPr>
          <w:tcW w:w="2015" w:type="dxa"/>
          <w:vMerge/>
        </w:tcPr>
        <w:p w:rsidR="008E2E0E" w:rsidRDefault="008E2E0E" w:rsidP="000E1489">
          <w:pPr>
            <w:pStyle w:val="Voettekst"/>
          </w:pPr>
        </w:p>
      </w:tc>
    </w:tr>
  </w:tbl>
  <w:p w:rsidR="00D53185" w:rsidRDefault="00ED39CF" w:rsidP="00EE37E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CF" w:rsidRDefault="00ED39CF" w:rsidP="004F3324">
      <w:pPr>
        <w:spacing w:after="0" w:line="240" w:lineRule="auto"/>
      </w:pPr>
      <w:r>
        <w:separator/>
      </w:r>
    </w:p>
  </w:footnote>
  <w:footnote w:type="continuationSeparator" w:id="0">
    <w:p w:rsidR="00ED39CF" w:rsidRDefault="00ED39CF" w:rsidP="004F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66C"/>
    <w:multiLevelType w:val="hybridMultilevel"/>
    <w:tmpl w:val="A6ACA4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810DB"/>
    <w:multiLevelType w:val="hybridMultilevel"/>
    <w:tmpl w:val="7B80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281C"/>
    <w:multiLevelType w:val="hybridMultilevel"/>
    <w:tmpl w:val="566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A25464">
      <w:start w:val="12"/>
      <w:numFmt w:val="bullet"/>
      <w:lvlText w:val="•"/>
      <w:lvlJc w:val="left"/>
      <w:pPr>
        <w:ind w:left="1440" w:hanging="360"/>
      </w:pPr>
      <w:rPr>
        <w:rFonts w:ascii="Frutiger-Roman" w:eastAsia="Calibri" w:hAnsi="Frutiger-Roman" w:cs="Frutiger-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D4CB5"/>
    <w:rsid w:val="00035106"/>
    <w:rsid w:val="00055503"/>
    <w:rsid w:val="000843EA"/>
    <w:rsid w:val="000D30DD"/>
    <w:rsid w:val="000D4CB5"/>
    <w:rsid w:val="000E6CFD"/>
    <w:rsid w:val="00106065"/>
    <w:rsid w:val="00112939"/>
    <w:rsid w:val="0015180C"/>
    <w:rsid w:val="00155335"/>
    <w:rsid w:val="00171A24"/>
    <w:rsid w:val="00186C9D"/>
    <w:rsid w:val="00191584"/>
    <w:rsid w:val="001A092F"/>
    <w:rsid w:val="001C2D83"/>
    <w:rsid w:val="001C6175"/>
    <w:rsid w:val="001C7D0B"/>
    <w:rsid w:val="001E30C5"/>
    <w:rsid w:val="00221ADE"/>
    <w:rsid w:val="002567E2"/>
    <w:rsid w:val="002A5933"/>
    <w:rsid w:val="002B14AA"/>
    <w:rsid w:val="002B4B2B"/>
    <w:rsid w:val="002C6D55"/>
    <w:rsid w:val="002F5B01"/>
    <w:rsid w:val="00310352"/>
    <w:rsid w:val="0034000A"/>
    <w:rsid w:val="003420F4"/>
    <w:rsid w:val="00345F23"/>
    <w:rsid w:val="003508F7"/>
    <w:rsid w:val="00381EFC"/>
    <w:rsid w:val="0043458E"/>
    <w:rsid w:val="00440122"/>
    <w:rsid w:val="00445222"/>
    <w:rsid w:val="00450417"/>
    <w:rsid w:val="00452E17"/>
    <w:rsid w:val="00470165"/>
    <w:rsid w:val="00482D23"/>
    <w:rsid w:val="00496898"/>
    <w:rsid w:val="004D0052"/>
    <w:rsid w:val="004F3324"/>
    <w:rsid w:val="005359E1"/>
    <w:rsid w:val="005C4FA9"/>
    <w:rsid w:val="005D148F"/>
    <w:rsid w:val="00615041"/>
    <w:rsid w:val="00663A3F"/>
    <w:rsid w:val="0067685D"/>
    <w:rsid w:val="00693C82"/>
    <w:rsid w:val="00694AAD"/>
    <w:rsid w:val="006A7593"/>
    <w:rsid w:val="006D5ED1"/>
    <w:rsid w:val="00730558"/>
    <w:rsid w:val="0075785C"/>
    <w:rsid w:val="007F05C3"/>
    <w:rsid w:val="00801AF1"/>
    <w:rsid w:val="0084138A"/>
    <w:rsid w:val="00880F54"/>
    <w:rsid w:val="008B14B3"/>
    <w:rsid w:val="008C0BE2"/>
    <w:rsid w:val="008C7098"/>
    <w:rsid w:val="008E126F"/>
    <w:rsid w:val="008E14CD"/>
    <w:rsid w:val="008E2E0E"/>
    <w:rsid w:val="009022AB"/>
    <w:rsid w:val="00903344"/>
    <w:rsid w:val="00922D6A"/>
    <w:rsid w:val="0093091B"/>
    <w:rsid w:val="00933081"/>
    <w:rsid w:val="00936BD0"/>
    <w:rsid w:val="00944B28"/>
    <w:rsid w:val="009457C0"/>
    <w:rsid w:val="009D59B5"/>
    <w:rsid w:val="00A03E8E"/>
    <w:rsid w:val="00A202B7"/>
    <w:rsid w:val="00A445CD"/>
    <w:rsid w:val="00A5102B"/>
    <w:rsid w:val="00A5788F"/>
    <w:rsid w:val="00A8300D"/>
    <w:rsid w:val="00AB7668"/>
    <w:rsid w:val="00AC3C15"/>
    <w:rsid w:val="00B4344F"/>
    <w:rsid w:val="00B5671D"/>
    <w:rsid w:val="00B648EC"/>
    <w:rsid w:val="00BA0FEF"/>
    <w:rsid w:val="00BB3C0D"/>
    <w:rsid w:val="00BC4776"/>
    <w:rsid w:val="00BD008F"/>
    <w:rsid w:val="00BD4584"/>
    <w:rsid w:val="00C74D3F"/>
    <w:rsid w:val="00C76401"/>
    <w:rsid w:val="00CB6234"/>
    <w:rsid w:val="00CD40E3"/>
    <w:rsid w:val="00CD5E73"/>
    <w:rsid w:val="00D244CD"/>
    <w:rsid w:val="00D26B41"/>
    <w:rsid w:val="00D464C9"/>
    <w:rsid w:val="00DB766F"/>
    <w:rsid w:val="00DC56D1"/>
    <w:rsid w:val="00E13987"/>
    <w:rsid w:val="00E246C6"/>
    <w:rsid w:val="00E2630D"/>
    <w:rsid w:val="00E96B63"/>
    <w:rsid w:val="00EB1E23"/>
    <w:rsid w:val="00ED39CF"/>
    <w:rsid w:val="00ED501D"/>
    <w:rsid w:val="00EF18A9"/>
    <w:rsid w:val="00F24F14"/>
    <w:rsid w:val="00F41132"/>
    <w:rsid w:val="00F83D70"/>
    <w:rsid w:val="00FA228B"/>
    <w:rsid w:val="00FB555F"/>
    <w:rsid w:val="00FD0CA0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CB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CB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D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CB5"/>
    <w:rPr>
      <w:rFonts w:ascii="Calibri" w:eastAsia="Calibri" w:hAnsi="Calibri" w:cs="Times New Roman"/>
    </w:rPr>
  </w:style>
  <w:style w:type="paragraph" w:customStyle="1" w:styleId="ContactinfoBold">
    <w:name w:val="_ContactinfoBold"/>
    <w:basedOn w:val="Voettekst"/>
    <w:qFormat/>
    <w:rsid w:val="000D4CB5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Arial" w:eastAsia="Times New Roman" w:hAnsi="Arial"/>
      <w:b/>
      <w:caps/>
      <w:sz w:val="15"/>
      <w:szCs w:val="24"/>
      <w:lang w:val="nl-NL" w:eastAsia="nl-NL"/>
    </w:rPr>
  </w:style>
  <w:style w:type="paragraph" w:customStyle="1" w:styleId="Contactinfo8">
    <w:name w:val="_Contactinfo8"/>
    <w:basedOn w:val="Voettekst"/>
    <w:qFormat/>
    <w:rsid w:val="000D4CB5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Arial" w:eastAsia="Times New Roman" w:hAnsi="Arial"/>
      <w:sz w:val="16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CB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7640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764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76401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6401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555F"/>
    <w:pPr>
      <w:spacing w:after="0" w:line="240" w:lineRule="auto"/>
    </w:pPr>
    <w:rPr>
      <w:rFonts w:eastAsiaTheme="minorHAns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555F"/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E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2E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E7D7-8AA2-4F4A-A562-C155BCE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msr222</dc:creator>
  <cp:lastModifiedBy>Marleen</cp:lastModifiedBy>
  <cp:revision>2</cp:revision>
  <cp:lastPrinted>2015-11-03T08:24:00Z</cp:lastPrinted>
  <dcterms:created xsi:type="dcterms:W3CDTF">2020-06-30T15:00:00Z</dcterms:created>
  <dcterms:modified xsi:type="dcterms:W3CDTF">2020-06-30T15:00:00Z</dcterms:modified>
</cp:coreProperties>
</file>