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32D4" w14:textId="599AA698" w:rsidR="0036506C" w:rsidRDefault="0036506C" w:rsidP="00CF697D">
      <w:pPr>
        <w:pStyle w:val="Kop1"/>
        <w:rPr>
          <w:lang w:val="en-GB"/>
        </w:rPr>
      </w:pPr>
    </w:p>
    <w:p w14:paraId="2086E0DA" w14:textId="77777777" w:rsidR="00D06B2E" w:rsidRDefault="00D06B2E" w:rsidP="00CF697D">
      <w:pPr>
        <w:pStyle w:val="Kop1"/>
        <w:rPr>
          <w:lang w:val="en-GB"/>
        </w:rPr>
      </w:pPr>
    </w:p>
    <w:sdt>
      <w:sdtPr>
        <w:rPr>
          <w:rFonts w:eastAsiaTheme="minorEastAsia" w:cstheme="minorBidi"/>
          <w:b w:val="0"/>
          <w:bCs w:val="0"/>
          <w:color w:val="auto"/>
          <w:sz w:val="22"/>
          <w:szCs w:val="24"/>
          <w:lang w:val="nl-NL"/>
        </w:rPr>
        <w:id w:val="55291899"/>
        <w:docPartObj>
          <w:docPartGallery w:val="Table of Contents"/>
          <w:docPartUnique/>
        </w:docPartObj>
      </w:sdtPr>
      <w:sdtEndPr>
        <w:rPr>
          <w:noProof/>
        </w:rPr>
      </w:sdtEndPr>
      <w:sdtContent>
        <w:p w14:paraId="6F8B46F6" w14:textId="5E30652B" w:rsidR="00656C5B" w:rsidRDefault="00656C5B">
          <w:pPr>
            <w:pStyle w:val="Kopvaninhoudsopgave"/>
          </w:pPr>
          <w:r>
            <w:t>Table of Contents</w:t>
          </w:r>
        </w:p>
        <w:p w14:paraId="760887BF" w14:textId="6D2BFFF8" w:rsidR="007F2561" w:rsidRPr="007F2561" w:rsidRDefault="00656C5B">
          <w:pPr>
            <w:pStyle w:val="Inhopg1"/>
            <w:tabs>
              <w:tab w:val="right" w:pos="8290"/>
            </w:tabs>
            <w:rPr>
              <w:rFonts w:asciiTheme="minorHAnsi" w:hAnsiTheme="minorHAnsi"/>
              <w:b w:val="0"/>
              <w:caps w:val="0"/>
              <w:noProof/>
              <w:lang w:val="en-US" w:eastAsia="nl-NL"/>
            </w:rPr>
          </w:pPr>
          <w:r>
            <w:rPr>
              <w:rFonts w:asciiTheme="minorHAnsi" w:hAnsiTheme="minorHAnsi"/>
              <w:caps w:val="0"/>
              <w:szCs w:val="22"/>
              <w:u w:val="single"/>
            </w:rPr>
            <w:fldChar w:fldCharType="begin"/>
          </w:r>
          <w:r w:rsidRPr="00AD5C2A">
            <w:rPr>
              <w:rFonts w:asciiTheme="minorHAnsi" w:hAnsiTheme="minorHAnsi"/>
              <w:caps w:val="0"/>
              <w:szCs w:val="22"/>
              <w:u w:val="single"/>
              <w:lang w:val="en-GB"/>
            </w:rPr>
            <w:instrText xml:space="preserve"> TOC \o "1-3" </w:instrText>
          </w:r>
          <w:r>
            <w:rPr>
              <w:rFonts w:asciiTheme="minorHAnsi" w:hAnsiTheme="minorHAnsi"/>
              <w:caps w:val="0"/>
              <w:szCs w:val="22"/>
              <w:u w:val="single"/>
            </w:rPr>
            <w:fldChar w:fldCharType="separate"/>
          </w:r>
          <w:r w:rsidR="007F2561" w:rsidRPr="00DB360F">
            <w:rPr>
              <w:noProof/>
              <w:lang w:val="en-GB"/>
            </w:rPr>
            <w:t>Federal loans for US students</w:t>
          </w:r>
          <w:r w:rsidR="007F2561" w:rsidRPr="007F2561">
            <w:rPr>
              <w:noProof/>
              <w:lang w:val="en-US"/>
            </w:rPr>
            <w:tab/>
          </w:r>
          <w:r w:rsidR="007F2561">
            <w:rPr>
              <w:noProof/>
            </w:rPr>
            <w:fldChar w:fldCharType="begin"/>
          </w:r>
          <w:r w:rsidR="007F2561" w:rsidRPr="007F2561">
            <w:rPr>
              <w:noProof/>
              <w:lang w:val="en-US"/>
            </w:rPr>
            <w:instrText xml:space="preserve"> PAGEREF _Toc83305971 \h </w:instrText>
          </w:r>
          <w:r w:rsidR="007F2561">
            <w:rPr>
              <w:noProof/>
            </w:rPr>
          </w:r>
          <w:r w:rsidR="007F2561">
            <w:rPr>
              <w:noProof/>
            </w:rPr>
            <w:fldChar w:fldCharType="separate"/>
          </w:r>
          <w:r w:rsidR="007F2561" w:rsidRPr="007F2561">
            <w:rPr>
              <w:noProof/>
              <w:lang w:val="en-US"/>
            </w:rPr>
            <w:t>2</w:t>
          </w:r>
          <w:r w:rsidR="007F2561">
            <w:rPr>
              <w:noProof/>
            </w:rPr>
            <w:fldChar w:fldCharType="end"/>
          </w:r>
        </w:p>
        <w:p w14:paraId="404CB29B" w14:textId="3FD0A6E7" w:rsidR="007F2561" w:rsidRPr="007F2561" w:rsidRDefault="007F2561">
          <w:pPr>
            <w:pStyle w:val="Inhopg2"/>
            <w:tabs>
              <w:tab w:val="right" w:pos="8290"/>
            </w:tabs>
            <w:rPr>
              <w:b w:val="0"/>
              <w:noProof/>
              <w:sz w:val="24"/>
              <w:szCs w:val="24"/>
              <w:lang w:val="en-US" w:eastAsia="nl-NL"/>
            </w:rPr>
          </w:pPr>
          <w:r w:rsidRPr="007F2561">
            <w:rPr>
              <w:noProof/>
              <w:lang w:val="en-US"/>
            </w:rPr>
            <w:t>1 Introduction</w:t>
          </w:r>
          <w:r w:rsidRPr="007F2561">
            <w:rPr>
              <w:noProof/>
              <w:lang w:val="en-US"/>
            </w:rPr>
            <w:tab/>
          </w:r>
          <w:r>
            <w:rPr>
              <w:noProof/>
            </w:rPr>
            <w:fldChar w:fldCharType="begin"/>
          </w:r>
          <w:r w:rsidRPr="007F2561">
            <w:rPr>
              <w:noProof/>
              <w:lang w:val="en-US"/>
            </w:rPr>
            <w:instrText xml:space="preserve"> PAGEREF _Toc83305972 \h </w:instrText>
          </w:r>
          <w:r>
            <w:rPr>
              <w:noProof/>
            </w:rPr>
          </w:r>
          <w:r>
            <w:rPr>
              <w:noProof/>
            </w:rPr>
            <w:fldChar w:fldCharType="separate"/>
          </w:r>
          <w:r w:rsidRPr="007F2561">
            <w:rPr>
              <w:noProof/>
              <w:lang w:val="en-US"/>
            </w:rPr>
            <w:t>2</w:t>
          </w:r>
          <w:r>
            <w:rPr>
              <w:noProof/>
            </w:rPr>
            <w:fldChar w:fldCharType="end"/>
          </w:r>
        </w:p>
        <w:p w14:paraId="596CC6D7" w14:textId="3174F2A8" w:rsidR="007F2561" w:rsidRPr="007F2561" w:rsidRDefault="007F2561">
          <w:pPr>
            <w:pStyle w:val="Inhopg3"/>
            <w:tabs>
              <w:tab w:val="right" w:pos="8290"/>
            </w:tabs>
            <w:rPr>
              <w:noProof/>
              <w:sz w:val="24"/>
              <w:szCs w:val="24"/>
              <w:lang w:val="en-US" w:eastAsia="nl-NL"/>
            </w:rPr>
          </w:pPr>
          <w:r w:rsidRPr="007F2561">
            <w:rPr>
              <w:noProof/>
              <w:lang w:val="en-US"/>
            </w:rPr>
            <w:t>1.1. Direct Loan types:</w:t>
          </w:r>
          <w:r w:rsidRPr="007F2561">
            <w:rPr>
              <w:noProof/>
              <w:lang w:val="en-US"/>
            </w:rPr>
            <w:tab/>
          </w:r>
          <w:r>
            <w:rPr>
              <w:noProof/>
            </w:rPr>
            <w:fldChar w:fldCharType="begin"/>
          </w:r>
          <w:r w:rsidRPr="007F2561">
            <w:rPr>
              <w:noProof/>
              <w:lang w:val="en-US"/>
            </w:rPr>
            <w:instrText xml:space="preserve"> PAGEREF _Toc83305973 \h </w:instrText>
          </w:r>
          <w:r>
            <w:rPr>
              <w:noProof/>
            </w:rPr>
          </w:r>
          <w:r>
            <w:rPr>
              <w:noProof/>
            </w:rPr>
            <w:fldChar w:fldCharType="separate"/>
          </w:r>
          <w:r w:rsidRPr="007F2561">
            <w:rPr>
              <w:noProof/>
              <w:lang w:val="en-US"/>
            </w:rPr>
            <w:t>2</w:t>
          </w:r>
          <w:r>
            <w:rPr>
              <w:noProof/>
            </w:rPr>
            <w:fldChar w:fldCharType="end"/>
          </w:r>
        </w:p>
        <w:p w14:paraId="3D14FA7A" w14:textId="1BB14253" w:rsidR="007F2561" w:rsidRPr="007F2561" w:rsidRDefault="007F2561">
          <w:pPr>
            <w:pStyle w:val="Inhopg2"/>
            <w:tabs>
              <w:tab w:val="right" w:pos="8290"/>
            </w:tabs>
            <w:rPr>
              <w:b w:val="0"/>
              <w:noProof/>
              <w:sz w:val="24"/>
              <w:szCs w:val="24"/>
              <w:lang w:val="en-US" w:eastAsia="nl-NL"/>
            </w:rPr>
          </w:pPr>
          <w:r w:rsidRPr="007F2561">
            <w:rPr>
              <w:noProof/>
              <w:lang w:val="en-US"/>
            </w:rPr>
            <w:t>2 Applying for financial aid</w:t>
          </w:r>
          <w:r w:rsidRPr="007F2561">
            <w:rPr>
              <w:noProof/>
              <w:lang w:val="en-US"/>
            </w:rPr>
            <w:tab/>
          </w:r>
          <w:r>
            <w:rPr>
              <w:noProof/>
            </w:rPr>
            <w:fldChar w:fldCharType="begin"/>
          </w:r>
          <w:r w:rsidRPr="007F2561">
            <w:rPr>
              <w:noProof/>
              <w:lang w:val="en-US"/>
            </w:rPr>
            <w:instrText xml:space="preserve"> PAGEREF _Toc83305974 \h </w:instrText>
          </w:r>
          <w:r>
            <w:rPr>
              <w:noProof/>
            </w:rPr>
          </w:r>
          <w:r>
            <w:rPr>
              <w:noProof/>
            </w:rPr>
            <w:fldChar w:fldCharType="separate"/>
          </w:r>
          <w:r w:rsidRPr="007F2561">
            <w:rPr>
              <w:noProof/>
              <w:lang w:val="en-US"/>
            </w:rPr>
            <w:t>2</w:t>
          </w:r>
          <w:r>
            <w:rPr>
              <w:noProof/>
            </w:rPr>
            <w:fldChar w:fldCharType="end"/>
          </w:r>
        </w:p>
        <w:p w14:paraId="68D9E206" w14:textId="5D4EE8A2" w:rsidR="007F2561" w:rsidRPr="007F2561" w:rsidRDefault="007F2561">
          <w:pPr>
            <w:pStyle w:val="Inhopg2"/>
            <w:tabs>
              <w:tab w:val="right" w:pos="8290"/>
            </w:tabs>
            <w:rPr>
              <w:b w:val="0"/>
              <w:noProof/>
              <w:sz w:val="24"/>
              <w:szCs w:val="24"/>
              <w:lang w:val="en-US" w:eastAsia="nl-NL"/>
            </w:rPr>
          </w:pPr>
          <w:r w:rsidRPr="007F2561">
            <w:rPr>
              <w:noProof/>
              <w:lang w:val="en-US"/>
            </w:rPr>
            <w:t>3 Financial information; Cost of attendance</w:t>
          </w:r>
          <w:r w:rsidRPr="007F2561">
            <w:rPr>
              <w:noProof/>
              <w:lang w:val="en-US"/>
            </w:rPr>
            <w:tab/>
          </w:r>
          <w:r>
            <w:rPr>
              <w:noProof/>
            </w:rPr>
            <w:fldChar w:fldCharType="begin"/>
          </w:r>
          <w:r w:rsidRPr="007F2561">
            <w:rPr>
              <w:noProof/>
              <w:lang w:val="en-US"/>
            </w:rPr>
            <w:instrText xml:space="preserve"> PAGEREF _Toc83305975 \h </w:instrText>
          </w:r>
          <w:r>
            <w:rPr>
              <w:noProof/>
            </w:rPr>
          </w:r>
          <w:r>
            <w:rPr>
              <w:noProof/>
            </w:rPr>
            <w:fldChar w:fldCharType="separate"/>
          </w:r>
          <w:r w:rsidRPr="007F2561">
            <w:rPr>
              <w:noProof/>
              <w:lang w:val="en-US"/>
            </w:rPr>
            <w:t>3</w:t>
          </w:r>
          <w:r>
            <w:rPr>
              <w:noProof/>
            </w:rPr>
            <w:fldChar w:fldCharType="end"/>
          </w:r>
        </w:p>
        <w:p w14:paraId="09C0F9DE" w14:textId="01B55FF9" w:rsidR="007F2561" w:rsidRPr="007F2561" w:rsidRDefault="007F2561">
          <w:pPr>
            <w:pStyle w:val="Inhopg2"/>
            <w:tabs>
              <w:tab w:val="right" w:pos="8290"/>
            </w:tabs>
            <w:rPr>
              <w:b w:val="0"/>
              <w:noProof/>
              <w:sz w:val="24"/>
              <w:szCs w:val="24"/>
              <w:lang w:val="en-US" w:eastAsia="nl-NL"/>
            </w:rPr>
          </w:pPr>
          <w:r w:rsidRPr="007F2561">
            <w:rPr>
              <w:noProof/>
              <w:lang w:val="en-US"/>
            </w:rPr>
            <w:t>4 Federal Student Loans Direct Loan</w:t>
          </w:r>
          <w:r w:rsidRPr="007F2561">
            <w:rPr>
              <w:noProof/>
              <w:lang w:val="en-US"/>
            </w:rPr>
            <w:tab/>
          </w:r>
          <w:r>
            <w:rPr>
              <w:noProof/>
            </w:rPr>
            <w:fldChar w:fldCharType="begin"/>
          </w:r>
          <w:r w:rsidRPr="007F2561">
            <w:rPr>
              <w:noProof/>
              <w:lang w:val="en-US"/>
            </w:rPr>
            <w:instrText xml:space="preserve"> PAGEREF _Toc83305976 \h </w:instrText>
          </w:r>
          <w:r>
            <w:rPr>
              <w:noProof/>
            </w:rPr>
          </w:r>
          <w:r>
            <w:rPr>
              <w:noProof/>
            </w:rPr>
            <w:fldChar w:fldCharType="separate"/>
          </w:r>
          <w:r w:rsidRPr="007F2561">
            <w:rPr>
              <w:noProof/>
              <w:lang w:val="en-US"/>
            </w:rPr>
            <w:t>4</w:t>
          </w:r>
          <w:r>
            <w:rPr>
              <w:noProof/>
            </w:rPr>
            <w:fldChar w:fldCharType="end"/>
          </w:r>
        </w:p>
        <w:p w14:paraId="4B3E6C86" w14:textId="64AD5306" w:rsidR="007F2561" w:rsidRPr="007F2561" w:rsidRDefault="007F2561">
          <w:pPr>
            <w:pStyle w:val="Inhopg3"/>
            <w:tabs>
              <w:tab w:val="right" w:pos="8290"/>
            </w:tabs>
            <w:rPr>
              <w:noProof/>
              <w:sz w:val="24"/>
              <w:szCs w:val="24"/>
              <w:lang w:val="en-US" w:eastAsia="nl-NL"/>
            </w:rPr>
          </w:pPr>
          <w:r w:rsidRPr="00DB360F">
            <w:rPr>
              <w:noProof/>
              <w:lang w:val="en-GB"/>
            </w:rPr>
            <w:t>4.1 Direct Subsidized and Unsubsidized loan amounts</w:t>
          </w:r>
          <w:r w:rsidRPr="007F2561">
            <w:rPr>
              <w:noProof/>
              <w:lang w:val="en-US"/>
            </w:rPr>
            <w:tab/>
          </w:r>
          <w:r>
            <w:rPr>
              <w:noProof/>
            </w:rPr>
            <w:fldChar w:fldCharType="begin"/>
          </w:r>
          <w:r w:rsidRPr="007F2561">
            <w:rPr>
              <w:noProof/>
              <w:lang w:val="en-US"/>
            </w:rPr>
            <w:instrText xml:space="preserve"> PAGEREF _Toc83305977 \h </w:instrText>
          </w:r>
          <w:r>
            <w:rPr>
              <w:noProof/>
            </w:rPr>
          </w:r>
          <w:r>
            <w:rPr>
              <w:noProof/>
            </w:rPr>
            <w:fldChar w:fldCharType="separate"/>
          </w:r>
          <w:r w:rsidRPr="007F2561">
            <w:rPr>
              <w:noProof/>
              <w:lang w:val="en-US"/>
            </w:rPr>
            <w:t>4</w:t>
          </w:r>
          <w:r>
            <w:rPr>
              <w:noProof/>
            </w:rPr>
            <w:fldChar w:fldCharType="end"/>
          </w:r>
        </w:p>
        <w:p w14:paraId="34D63755" w14:textId="52107B7F" w:rsidR="007F2561" w:rsidRPr="007F2561" w:rsidRDefault="007F2561">
          <w:pPr>
            <w:pStyle w:val="Inhopg3"/>
            <w:tabs>
              <w:tab w:val="right" w:pos="8290"/>
            </w:tabs>
            <w:rPr>
              <w:noProof/>
              <w:sz w:val="24"/>
              <w:szCs w:val="24"/>
              <w:lang w:val="en-US" w:eastAsia="nl-NL"/>
            </w:rPr>
          </w:pPr>
          <w:r w:rsidRPr="00DB360F">
            <w:rPr>
              <w:noProof/>
              <w:lang w:val="en-GB"/>
            </w:rPr>
            <w:t>4.2 PLUS loan or Parents Plus loan</w:t>
          </w:r>
          <w:r w:rsidRPr="007F2561">
            <w:rPr>
              <w:noProof/>
              <w:lang w:val="en-US"/>
            </w:rPr>
            <w:tab/>
          </w:r>
          <w:r>
            <w:rPr>
              <w:noProof/>
            </w:rPr>
            <w:fldChar w:fldCharType="begin"/>
          </w:r>
          <w:r w:rsidRPr="007F2561">
            <w:rPr>
              <w:noProof/>
              <w:lang w:val="en-US"/>
            </w:rPr>
            <w:instrText xml:space="preserve"> PAGEREF _Toc83305978 \h </w:instrText>
          </w:r>
          <w:r>
            <w:rPr>
              <w:noProof/>
            </w:rPr>
          </w:r>
          <w:r>
            <w:rPr>
              <w:noProof/>
            </w:rPr>
            <w:fldChar w:fldCharType="separate"/>
          </w:r>
          <w:r w:rsidRPr="007F2561">
            <w:rPr>
              <w:noProof/>
              <w:lang w:val="en-US"/>
            </w:rPr>
            <w:t>6</w:t>
          </w:r>
          <w:r>
            <w:rPr>
              <w:noProof/>
            </w:rPr>
            <w:fldChar w:fldCharType="end"/>
          </w:r>
        </w:p>
        <w:p w14:paraId="19158BE0" w14:textId="4B31F573" w:rsidR="007F2561" w:rsidRPr="007F2561" w:rsidRDefault="007F2561">
          <w:pPr>
            <w:pStyle w:val="Inhopg3"/>
            <w:tabs>
              <w:tab w:val="right" w:pos="8290"/>
            </w:tabs>
            <w:rPr>
              <w:noProof/>
              <w:sz w:val="24"/>
              <w:szCs w:val="24"/>
              <w:lang w:val="en-US" w:eastAsia="nl-NL"/>
            </w:rPr>
          </w:pPr>
          <w:r w:rsidRPr="00DB360F">
            <w:rPr>
              <w:noProof/>
              <w:lang w:val="en-GB"/>
            </w:rPr>
            <w:t>4.3 Plus loan amounts</w:t>
          </w:r>
          <w:r w:rsidRPr="007F2561">
            <w:rPr>
              <w:noProof/>
              <w:lang w:val="en-US"/>
            </w:rPr>
            <w:tab/>
          </w:r>
          <w:r>
            <w:rPr>
              <w:noProof/>
            </w:rPr>
            <w:fldChar w:fldCharType="begin"/>
          </w:r>
          <w:r w:rsidRPr="007F2561">
            <w:rPr>
              <w:noProof/>
              <w:lang w:val="en-US"/>
            </w:rPr>
            <w:instrText xml:space="preserve"> PAGEREF _Toc83305979 \h </w:instrText>
          </w:r>
          <w:r>
            <w:rPr>
              <w:noProof/>
            </w:rPr>
          </w:r>
          <w:r>
            <w:rPr>
              <w:noProof/>
            </w:rPr>
            <w:fldChar w:fldCharType="separate"/>
          </w:r>
          <w:r w:rsidRPr="007F2561">
            <w:rPr>
              <w:noProof/>
              <w:lang w:val="en-US"/>
            </w:rPr>
            <w:t>6</w:t>
          </w:r>
          <w:r>
            <w:rPr>
              <w:noProof/>
            </w:rPr>
            <w:fldChar w:fldCharType="end"/>
          </w:r>
        </w:p>
        <w:p w14:paraId="6AA3DB9A" w14:textId="15021B4C" w:rsidR="007F2561" w:rsidRPr="007F2561" w:rsidRDefault="007F2561">
          <w:pPr>
            <w:pStyle w:val="Inhopg3"/>
            <w:tabs>
              <w:tab w:val="right" w:pos="8290"/>
            </w:tabs>
            <w:rPr>
              <w:noProof/>
              <w:sz w:val="24"/>
              <w:szCs w:val="24"/>
              <w:lang w:val="en-US" w:eastAsia="nl-NL"/>
            </w:rPr>
          </w:pPr>
          <w:r w:rsidRPr="007F2561">
            <w:rPr>
              <w:noProof/>
              <w:lang w:val="en-US"/>
            </w:rPr>
            <w:t xml:space="preserve">4.4 </w:t>
          </w:r>
          <w:r w:rsidRPr="00DB360F">
            <w:rPr>
              <w:noProof/>
              <w:lang w:val="en-GB"/>
            </w:rPr>
            <w:t>Aggregate Loan limits</w:t>
          </w:r>
          <w:r w:rsidRPr="007F2561">
            <w:rPr>
              <w:noProof/>
              <w:lang w:val="en-US"/>
            </w:rPr>
            <w:tab/>
          </w:r>
          <w:r>
            <w:rPr>
              <w:noProof/>
            </w:rPr>
            <w:fldChar w:fldCharType="begin"/>
          </w:r>
          <w:r w:rsidRPr="007F2561">
            <w:rPr>
              <w:noProof/>
              <w:lang w:val="en-US"/>
            </w:rPr>
            <w:instrText xml:space="preserve"> PAGEREF _Toc83305980 \h </w:instrText>
          </w:r>
          <w:r>
            <w:rPr>
              <w:noProof/>
            </w:rPr>
          </w:r>
          <w:r>
            <w:rPr>
              <w:noProof/>
            </w:rPr>
            <w:fldChar w:fldCharType="separate"/>
          </w:r>
          <w:r w:rsidRPr="007F2561">
            <w:rPr>
              <w:noProof/>
              <w:lang w:val="en-US"/>
            </w:rPr>
            <w:t>6</w:t>
          </w:r>
          <w:r>
            <w:rPr>
              <w:noProof/>
            </w:rPr>
            <w:fldChar w:fldCharType="end"/>
          </w:r>
        </w:p>
        <w:p w14:paraId="2B2C8ADF" w14:textId="088A4CE7" w:rsidR="007F2561" w:rsidRPr="007F2561" w:rsidRDefault="007F2561">
          <w:pPr>
            <w:pStyle w:val="Inhopg3"/>
            <w:tabs>
              <w:tab w:val="right" w:pos="8290"/>
            </w:tabs>
            <w:rPr>
              <w:noProof/>
              <w:sz w:val="24"/>
              <w:szCs w:val="24"/>
              <w:lang w:val="en-US" w:eastAsia="nl-NL"/>
            </w:rPr>
          </w:pPr>
          <w:r w:rsidRPr="007F2561">
            <w:rPr>
              <w:noProof/>
              <w:lang w:val="en-US"/>
            </w:rPr>
            <w:t>4.5</w:t>
          </w:r>
          <w:r w:rsidRPr="00DB360F">
            <w:rPr>
              <w:noProof/>
              <w:lang w:val="en-GB"/>
            </w:rPr>
            <w:t xml:space="preserve"> Fees US Government</w:t>
          </w:r>
          <w:r w:rsidRPr="007F2561">
            <w:rPr>
              <w:noProof/>
              <w:lang w:val="en-US"/>
            </w:rPr>
            <w:tab/>
          </w:r>
          <w:r>
            <w:rPr>
              <w:noProof/>
            </w:rPr>
            <w:fldChar w:fldCharType="begin"/>
          </w:r>
          <w:r w:rsidRPr="007F2561">
            <w:rPr>
              <w:noProof/>
              <w:lang w:val="en-US"/>
            </w:rPr>
            <w:instrText xml:space="preserve"> PAGEREF _Toc83305981 \h </w:instrText>
          </w:r>
          <w:r>
            <w:rPr>
              <w:noProof/>
            </w:rPr>
          </w:r>
          <w:r>
            <w:rPr>
              <w:noProof/>
            </w:rPr>
            <w:fldChar w:fldCharType="separate"/>
          </w:r>
          <w:r w:rsidRPr="007F2561">
            <w:rPr>
              <w:noProof/>
              <w:lang w:val="en-US"/>
            </w:rPr>
            <w:t>7</w:t>
          </w:r>
          <w:r>
            <w:rPr>
              <w:noProof/>
            </w:rPr>
            <w:fldChar w:fldCharType="end"/>
          </w:r>
        </w:p>
        <w:p w14:paraId="66D86460" w14:textId="47E2AAE1" w:rsidR="007F2561" w:rsidRPr="007F2561" w:rsidRDefault="007F2561">
          <w:pPr>
            <w:pStyle w:val="Inhopg2"/>
            <w:tabs>
              <w:tab w:val="right" w:pos="8290"/>
            </w:tabs>
            <w:rPr>
              <w:b w:val="0"/>
              <w:noProof/>
              <w:sz w:val="24"/>
              <w:szCs w:val="24"/>
              <w:lang w:val="en-US" w:eastAsia="nl-NL"/>
            </w:rPr>
          </w:pPr>
          <w:r w:rsidRPr="007F2561">
            <w:rPr>
              <w:noProof/>
              <w:lang w:val="en-US"/>
            </w:rPr>
            <w:t>5 Next procedures at Vrije Universiteit Amsterdam:</w:t>
          </w:r>
          <w:r w:rsidRPr="007F2561">
            <w:rPr>
              <w:noProof/>
              <w:lang w:val="en-US"/>
            </w:rPr>
            <w:tab/>
          </w:r>
          <w:r>
            <w:rPr>
              <w:noProof/>
            </w:rPr>
            <w:fldChar w:fldCharType="begin"/>
          </w:r>
          <w:r w:rsidRPr="007F2561">
            <w:rPr>
              <w:noProof/>
              <w:lang w:val="en-US"/>
            </w:rPr>
            <w:instrText xml:space="preserve"> PAGEREF _Toc83305982 \h </w:instrText>
          </w:r>
          <w:r>
            <w:rPr>
              <w:noProof/>
            </w:rPr>
          </w:r>
          <w:r>
            <w:rPr>
              <w:noProof/>
            </w:rPr>
            <w:fldChar w:fldCharType="separate"/>
          </w:r>
          <w:r w:rsidRPr="007F2561">
            <w:rPr>
              <w:noProof/>
              <w:lang w:val="en-US"/>
            </w:rPr>
            <w:t>7</w:t>
          </w:r>
          <w:r>
            <w:rPr>
              <w:noProof/>
            </w:rPr>
            <w:fldChar w:fldCharType="end"/>
          </w:r>
        </w:p>
        <w:p w14:paraId="168FAF23" w14:textId="78CC1E8E" w:rsidR="007F2561" w:rsidRPr="007F2561" w:rsidRDefault="007F2561">
          <w:pPr>
            <w:pStyle w:val="Inhopg3"/>
            <w:tabs>
              <w:tab w:val="right" w:pos="8290"/>
            </w:tabs>
            <w:rPr>
              <w:noProof/>
              <w:sz w:val="24"/>
              <w:szCs w:val="24"/>
              <w:lang w:val="en-US" w:eastAsia="nl-NL"/>
            </w:rPr>
          </w:pPr>
          <w:r w:rsidRPr="00DB360F">
            <w:rPr>
              <w:noProof/>
              <w:lang w:val="en-GB"/>
            </w:rPr>
            <w:t>5.1. Eligibility for financial aid</w:t>
          </w:r>
          <w:r w:rsidRPr="007F2561">
            <w:rPr>
              <w:noProof/>
              <w:lang w:val="en-US"/>
            </w:rPr>
            <w:tab/>
          </w:r>
          <w:r>
            <w:rPr>
              <w:noProof/>
            </w:rPr>
            <w:fldChar w:fldCharType="begin"/>
          </w:r>
          <w:r w:rsidRPr="007F2561">
            <w:rPr>
              <w:noProof/>
              <w:lang w:val="en-US"/>
            </w:rPr>
            <w:instrText xml:space="preserve"> PAGEREF _Toc83305983 \h </w:instrText>
          </w:r>
          <w:r>
            <w:rPr>
              <w:noProof/>
            </w:rPr>
          </w:r>
          <w:r>
            <w:rPr>
              <w:noProof/>
            </w:rPr>
            <w:fldChar w:fldCharType="separate"/>
          </w:r>
          <w:r w:rsidRPr="007F2561">
            <w:rPr>
              <w:noProof/>
              <w:lang w:val="en-US"/>
            </w:rPr>
            <w:t>7</w:t>
          </w:r>
          <w:r>
            <w:rPr>
              <w:noProof/>
            </w:rPr>
            <w:fldChar w:fldCharType="end"/>
          </w:r>
        </w:p>
        <w:p w14:paraId="213E99A6" w14:textId="1E1C5581" w:rsidR="007F2561" w:rsidRPr="007F2561" w:rsidRDefault="007F2561">
          <w:pPr>
            <w:pStyle w:val="Inhopg3"/>
            <w:tabs>
              <w:tab w:val="right" w:pos="8290"/>
            </w:tabs>
            <w:rPr>
              <w:noProof/>
              <w:sz w:val="24"/>
              <w:szCs w:val="24"/>
              <w:lang w:val="en-US" w:eastAsia="nl-NL"/>
            </w:rPr>
          </w:pPr>
          <w:r w:rsidRPr="00DB360F">
            <w:rPr>
              <w:noProof/>
              <w:lang w:val="en-GB"/>
            </w:rPr>
            <w:t>5.2 Award letter</w:t>
          </w:r>
          <w:r w:rsidRPr="007F2561">
            <w:rPr>
              <w:noProof/>
              <w:lang w:val="en-US"/>
            </w:rPr>
            <w:tab/>
          </w:r>
          <w:r>
            <w:rPr>
              <w:noProof/>
            </w:rPr>
            <w:fldChar w:fldCharType="begin"/>
          </w:r>
          <w:r w:rsidRPr="007F2561">
            <w:rPr>
              <w:noProof/>
              <w:lang w:val="en-US"/>
            </w:rPr>
            <w:instrText xml:space="preserve"> PAGEREF _Toc83305984 \h </w:instrText>
          </w:r>
          <w:r>
            <w:rPr>
              <w:noProof/>
            </w:rPr>
          </w:r>
          <w:r>
            <w:rPr>
              <w:noProof/>
            </w:rPr>
            <w:fldChar w:fldCharType="separate"/>
          </w:r>
          <w:r w:rsidRPr="007F2561">
            <w:rPr>
              <w:noProof/>
              <w:lang w:val="en-US"/>
            </w:rPr>
            <w:t>8</w:t>
          </w:r>
          <w:r>
            <w:rPr>
              <w:noProof/>
            </w:rPr>
            <w:fldChar w:fldCharType="end"/>
          </w:r>
        </w:p>
        <w:p w14:paraId="7999372A" w14:textId="7203146F" w:rsidR="007F2561" w:rsidRPr="007F2561" w:rsidRDefault="007F2561">
          <w:pPr>
            <w:pStyle w:val="Inhopg3"/>
            <w:tabs>
              <w:tab w:val="right" w:pos="8290"/>
            </w:tabs>
            <w:rPr>
              <w:noProof/>
              <w:sz w:val="24"/>
              <w:szCs w:val="24"/>
              <w:lang w:val="en-US" w:eastAsia="nl-NL"/>
            </w:rPr>
          </w:pPr>
          <w:r w:rsidRPr="00DB360F">
            <w:rPr>
              <w:noProof/>
              <w:lang w:val="en-GB"/>
            </w:rPr>
            <w:t>5.4 Deadlines Vrije Universiteit</w:t>
          </w:r>
          <w:r w:rsidRPr="007F2561">
            <w:rPr>
              <w:noProof/>
              <w:lang w:val="en-US"/>
            </w:rPr>
            <w:tab/>
          </w:r>
          <w:r>
            <w:rPr>
              <w:noProof/>
            </w:rPr>
            <w:fldChar w:fldCharType="begin"/>
          </w:r>
          <w:r w:rsidRPr="007F2561">
            <w:rPr>
              <w:noProof/>
              <w:lang w:val="en-US"/>
            </w:rPr>
            <w:instrText xml:space="preserve"> PAGEREF _Toc83305985 \h </w:instrText>
          </w:r>
          <w:r>
            <w:rPr>
              <w:noProof/>
            </w:rPr>
          </w:r>
          <w:r>
            <w:rPr>
              <w:noProof/>
            </w:rPr>
            <w:fldChar w:fldCharType="separate"/>
          </w:r>
          <w:r w:rsidRPr="007F2561">
            <w:rPr>
              <w:noProof/>
              <w:lang w:val="en-US"/>
            </w:rPr>
            <w:t>8</w:t>
          </w:r>
          <w:r>
            <w:rPr>
              <w:noProof/>
            </w:rPr>
            <w:fldChar w:fldCharType="end"/>
          </w:r>
        </w:p>
        <w:p w14:paraId="05E63980" w14:textId="010EC724" w:rsidR="007F2561" w:rsidRPr="007F2561" w:rsidRDefault="007F2561">
          <w:pPr>
            <w:pStyle w:val="Inhopg3"/>
            <w:tabs>
              <w:tab w:val="right" w:pos="8290"/>
            </w:tabs>
            <w:rPr>
              <w:noProof/>
              <w:sz w:val="24"/>
              <w:szCs w:val="24"/>
              <w:lang w:val="en-US" w:eastAsia="nl-NL"/>
            </w:rPr>
          </w:pPr>
          <w:r w:rsidRPr="00DB360F">
            <w:rPr>
              <w:noProof/>
              <w:lang w:val="en-GB"/>
            </w:rPr>
            <w:t>5.5 When and how you will receive your loan?</w:t>
          </w:r>
          <w:r w:rsidRPr="007F2561">
            <w:rPr>
              <w:noProof/>
              <w:lang w:val="en-US"/>
            </w:rPr>
            <w:tab/>
          </w:r>
          <w:r>
            <w:rPr>
              <w:noProof/>
            </w:rPr>
            <w:fldChar w:fldCharType="begin"/>
          </w:r>
          <w:r w:rsidRPr="007F2561">
            <w:rPr>
              <w:noProof/>
              <w:lang w:val="en-US"/>
            </w:rPr>
            <w:instrText xml:space="preserve"> PAGEREF _Toc83305986 \h </w:instrText>
          </w:r>
          <w:r>
            <w:rPr>
              <w:noProof/>
            </w:rPr>
          </w:r>
          <w:r>
            <w:rPr>
              <w:noProof/>
            </w:rPr>
            <w:fldChar w:fldCharType="separate"/>
          </w:r>
          <w:r w:rsidRPr="007F2561">
            <w:rPr>
              <w:noProof/>
              <w:lang w:val="en-US"/>
            </w:rPr>
            <w:t>9</w:t>
          </w:r>
          <w:r>
            <w:rPr>
              <w:noProof/>
            </w:rPr>
            <w:fldChar w:fldCharType="end"/>
          </w:r>
        </w:p>
        <w:p w14:paraId="6C38A50F" w14:textId="011A17AD" w:rsidR="007F2561" w:rsidRPr="007F2561" w:rsidRDefault="007F2561">
          <w:pPr>
            <w:pStyle w:val="Inhopg2"/>
            <w:tabs>
              <w:tab w:val="right" w:pos="8290"/>
            </w:tabs>
            <w:rPr>
              <w:b w:val="0"/>
              <w:noProof/>
              <w:sz w:val="24"/>
              <w:szCs w:val="24"/>
              <w:lang w:val="en-US" w:eastAsia="nl-NL"/>
            </w:rPr>
          </w:pPr>
          <w:r w:rsidRPr="007F2561">
            <w:rPr>
              <w:noProof/>
              <w:lang w:val="en-US"/>
            </w:rPr>
            <w:t>6 Satisfactory Academic Progress</w:t>
          </w:r>
          <w:r w:rsidRPr="007F2561">
            <w:rPr>
              <w:noProof/>
              <w:lang w:val="en-US"/>
            </w:rPr>
            <w:tab/>
          </w:r>
          <w:r>
            <w:rPr>
              <w:noProof/>
            </w:rPr>
            <w:fldChar w:fldCharType="begin"/>
          </w:r>
          <w:r w:rsidRPr="007F2561">
            <w:rPr>
              <w:noProof/>
              <w:lang w:val="en-US"/>
            </w:rPr>
            <w:instrText xml:space="preserve"> PAGEREF _Toc83305987 \h </w:instrText>
          </w:r>
          <w:r>
            <w:rPr>
              <w:noProof/>
            </w:rPr>
          </w:r>
          <w:r>
            <w:rPr>
              <w:noProof/>
            </w:rPr>
            <w:fldChar w:fldCharType="separate"/>
          </w:r>
          <w:r w:rsidRPr="007F2561">
            <w:rPr>
              <w:noProof/>
              <w:lang w:val="en-US"/>
            </w:rPr>
            <w:t>9</w:t>
          </w:r>
          <w:r>
            <w:rPr>
              <w:noProof/>
            </w:rPr>
            <w:fldChar w:fldCharType="end"/>
          </w:r>
        </w:p>
        <w:p w14:paraId="54212E2E" w14:textId="476FA91B" w:rsidR="007F2561" w:rsidRPr="007F2561" w:rsidRDefault="007F2561">
          <w:pPr>
            <w:pStyle w:val="Inhopg2"/>
            <w:tabs>
              <w:tab w:val="right" w:pos="8290"/>
            </w:tabs>
            <w:rPr>
              <w:b w:val="0"/>
              <w:noProof/>
              <w:sz w:val="24"/>
              <w:szCs w:val="24"/>
              <w:lang w:val="en-US" w:eastAsia="nl-NL"/>
            </w:rPr>
          </w:pPr>
          <w:r w:rsidRPr="00DB360F">
            <w:rPr>
              <w:noProof/>
              <w:lang w:val="en-GB"/>
            </w:rPr>
            <w:t>7 Exit Counselling</w:t>
          </w:r>
          <w:r w:rsidRPr="007F2561">
            <w:rPr>
              <w:noProof/>
              <w:lang w:val="en-US"/>
            </w:rPr>
            <w:tab/>
          </w:r>
          <w:r>
            <w:rPr>
              <w:noProof/>
            </w:rPr>
            <w:fldChar w:fldCharType="begin"/>
          </w:r>
          <w:r w:rsidRPr="007F2561">
            <w:rPr>
              <w:noProof/>
              <w:lang w:val="en-US"/>
            </w:rPr>
            <w:instrText xml:space="preserve"> PAGEREF _Toc83305988 \h </w:instrText>
          </w:r>
          <w:r>
            <w:rPr>
              <w:noProof/>
            </w:rPr>
          </w:r>
          <w:r>
            <w:rPr>
              <w:noProof/>
            </w:rPr>
            <w:fldChar w:fldCharType="separate"/>
          </w:r>
          <w:r w:rsidRPr="007F2561">
            <w:rPr>
              <w:noProof/>
              <w:lang w:val="en-US"/>
            </w:rPr>
            <w:t>9</w:t>
          </w:r>
          <w:r>
            <w:rPr>
              <w:noProof/>
            </w:rPr>
            <w:fldChar w:fldCharType="end"/>
          </w:r>
        </w:p>
        <w:p w14:paraId="17F56CC3" w14:textId="55F265CC" w:rsidR="007F2561" w:rsidRPr="007F2561" w:rsidRDefault="007F2561">
          <w:pPr>
            <w:pStyle w:val="Inhopg2"/>
            <w:tabs>
              <w:tab w:val="right" w:pos="8290"/>
            </w:tabs>
            <w:rPr>
              <w:b w:val="0"/>
              <w:noProof/>
              <w:sz w:val="24"/>
              <w:szCs w:val="24"/>
              <w:lang w:val="en-US" w:eastAsia="nl-NL"/>
            </w:rPr>
          </w:pPr>
          <w:r w:rsidRPr="007F2561">
            <w:rPr>
              <w:noProof/>
              <w:lang w:val="en-US"/>
            </w:rPr>
            <w:t>8 In-School Deferment Request</w:t>
          </w:r>
          <w:r w:rsidRPr="007F2561">
            <w:rPr>
              <w:noProof/>
              <w:lang w:val="en-US"/>
            </w:rPr>
            <w:tab/>
          </w:r>
          <w:r>
            <w:rPr>
              <w:noProof/>
            </w:rPr>
            <w:fldChar w:fldCharType="begin"/>
          </w:r>
          <w:r w:rsidRPr="007F2561">
            <w:rPr>
              <w:noProof/>
              <w:lang w:val="en-US"/>
            </w:rPr>
            <w:instrText xml:space="preserve"> PAGEREF _Toc83305989 \h </w:instrText>
          </w:r>
          <w:r>
            <w:rPr>
              <w:noProof/>
            </w:rPr>
          </w:r>
          <w:r>
            <w:rPr>
              <w:noProof/>
            </w:rPr>
            <w:fldChar w:fldCharType="separate"/>
          </w:r>
          <w:r w:rsidRPr="007F2561">
            <w:rPr>
              <w:noProof/>
              <w:lang w:val="en-US"/>
            </w:rPr>
            <w:t>9</w:t>
          </w:r>
          <w:r>
            <w:rPr>
              <w:noProof/>
            </w:rPr>
            <w:fldChar w:fldCharType="end"/>
          </w:r>
        </w:p>
        <w:p w14:paraId="3D5A2458" w14:textId="7DC98A96" w:rsidR="007F2561" w:rsidRPr="007F2561" w:rsidRDefault="007F2561">
          <w:pPr>
            <w:pStyle w:val="Inhopg2"/>
            <w:tabs>
              <w:tab w:val="right" w:pos="8290"/>
            </w:tabs>
            <w:rPr>
              <w:b w:val="0"/>
              <w:noProof/>
              <w:sz w:val="24"/>
              <w:szCs w:val="24"/>
              <w:lang w:val="en-US" w:eastAsia="nl-NL"/>
            </w:rPr>
          </w:pPr>
          <w:r w:rsidRPr="007F2561">
            <w:rPr>
              <w:noProof/>
              <w:lang w:val="en-US"/>
            </w:rPr>
            <w:t>9 Repayment Period</w:t>
          </w:r>
          <w:r w:rsidRPr="007F2561">
            <w:rPr>
              <w:noProof/>
              <w:lang w:val="en-US"/>
            </w:rPr>
            <w:tab/>
          </w:r>
          <w:r>
            <w:rPr>
              <w:noProof/>
            </w:rPr>
            <w:fldChar w:fldCharType="begin"/>
          </w:r>
          <w:r w:rsidRPr="007F2561">
            <w:rPr>
              <w:noProof/>
              <w:lang w:val="en-US"/>
            </w:rPr>
            <w:instrText xml:space="preserve"> PAGEREF _Toc83305990 \h </w:instrText>
          </w:r>
          <w:r>
            <w:rPr>
              <w:noProof/>
            </w:rPr>
          </w:r>
          <w:r>
            <w:rPr>
              <w:noProof/>
            </w:rPr>
            <w:fldChar w:fldCharType="separate"/>
          </w:r>
          <w:r w:rsidRPr="007F2561">
            <w:rPr>
              <w:noProof/>
              <w:lang w:val="en-US"/>
            </w:rPr>
            <w:t>9</w:t>
          </w:r>
          <w:r>
            <w:rPr>
              <w:noProof/>
            </w:rPr>
            <w:fldChar w:fldCharType="end"/>
          </w:r>
        </w:p>
        <w:p w14:paraId="463123F4" w14:textId="29550D10" w:rsidR="007F2561" w:rsidRPr="007F2561" w:rsidRDefault="007F2561">
          <w:pPr>
            <w:pStyle w:val="Inhopg2"/>
            <w:tabs>
              <w:tab w:val="right" w:pos="8290"/>
            </w:tabs>
            <w:rPr>
              <w:b w:val="0"/>
              <w:noProof/>
              <w:sz w:val="24"/>
              <w:szCs w:val="24"/>
              <w:lang w:val="en-US" w:eastAsia="nl-NL"/>
            </w:rPr>
          </w:pPr>
          <w:r w:rsidRPr="007F2561">
            <w:rPr>
              <w:noProof/>
              <w:lang w:val="en-US"/>
            </w:rPr>
            <w:t>10 Refund policy</w:t>
          </w:r>
          <w:r w:rsidRPr="007F2561">
            <w:rPr>
              <w:noProof/>
              <w:lang w:val="en-US"/>
            </w:rPr>
            <w:tab/>
          </w:r>
          <w:r>
            <w:rPr>
              <w:noProof/>
            </w:rPr>
            <w:fldChar w:fldCharType="begin"/>
          </w:r>
          <w:r w:rsidRPr="007F2561">
            <w:rPr>
              <w:noProof/>
              <w:lang w:val="en-US"/>
            </w:rPr>
            <w:instrText xml:space="preserve"> PAGEREF _Toc83305991 \h </w:instrText>
          </w:r>
          <w:r>
            <w:rPr>
              <w:noProof/>
            </w:rPr>
          </w:r>
          <w:r>
            <w:rPr>
              <w:noProof/>
            </w:rPr>
            <w:fldChar w:fldCharType="separate"/>
          </w:r>
          <w:r w:rsidRPr="007F2561">
            <w:rPr>
              <w:noProof/>
              <w:lang w:val="en-US"/>
            </w:rPr>
            <w:t>10</w:t>
          </w:r>
          <w:r>
            <w:rPr>
              <w:noProof/>
            </w:rPr>
            <w:fldChar w:fldCharType="end"/>
          </w:r>
        </w:p>
        <w:p w14:paraId="663D1544" w14:textId="6BC2E6C6" w:rsidR="007F2561" w:rsidRPr="007F2561" w:rsidRDefault="007F2561">
          <w:pPr>
            <w:pStyle w:val="Inhopg2"/>
            <w:tabs>
              <w:tab w:val="right" w:pos="8290"/>
            </w:tabs>
            <w:rPr>
              <w:b w:val="0"/>
              <w:noProof/>
              <w:sz w:val="24"/>
              <w:szCs w:val="24"/>
              <w:lang w:val="en-US" w:eastAsia="nl-NL"/>
            </w:rPr>
          </w:pPr>
          <w:r w:rsidRPr="007F2561">
            <w:rPr>
              <w:noProof/>
              <w:lang w:val="en-US"/>
            </w:rPr>
            <w:t>11 Alcohol and Drugs</w:t>
          </w:r>
          <w:r w:rsidRPr="007F2561">
            <w:rPr>
              <w:noProof/>
              <w:lang w:val="en-US"/>
            </w:rPr>
            <w:tab/>
          </w:r>
          <w:r>
            <w:rPr>
              <w:noProof/>
            </w:rPr>
            <w:fldChar w:fldCharType="begin"/>
          </w:r>
          <w:r w:rsidRPr="007F2561">
            <w:rPr>
              <w:noProof/>
              <w:lang w:val="en-US"/>
            </w:rPr>
            <w:instrText xml:space="preserve"> PAGEREF _Toc83305992 \h </w:instrText>
          </w:r>
          <w:r>
            <w:rPr>
              <w:noProof/>
            </w:rPr>
          </w:r>
          <w:r>
            <w:rPr>
              <w:noProof/>
            </w:rPr>
            <w:fldChar w:fldCharType="separate"/>
          </w:r>
          <w:r w:rsidRPr="007F2561">
            <w:rPr>
              <w:noProof/>
              <w:lang w:val="en-US"/>
            </w:rPr>
            <w:t>10</w:t>
          </w:r>
          <w:r>
            <w:rPr>
              <w:noProof/>
            </w:rPr>
            <w:fldChar w:fldCharType="end"/>
          </w:r>
        </w:p>
        <w:p w14:paraId="3FDE9CBB" w14:textId="5065B26F" w:rsidR="00656C5B" w:rsidRPr="00AD5C2A" w:rsidRDefault="00656C5B" w:rsidP="00656C5B">
          <w:pPr>
            <w:rPr>
              <w:lang w:val="en-GB"/>
            </w:rPr>
          </w:pPr>
          <w:r>
            <w:rPr>
              <w:rFonts w:asciiTheme="minorHAnsi" w:hAnsiTheme="minorHAnsi"/>
              <w:caps/>
              <w:sz w:val="24"/>
              <w:szCs w:val="22"/>
              <w:u w:val="single"/>
            </w:rPr>
            <w:fldChar w:fldCharType="end"/>
          </w:r>
        </w:p>
        <w:p w14:paraId="4D2E2D5F" w14:textId="31877BC6" w:rsidR="00656C5B" w:rsidRDefault="00AD14A6"/>
      </w:sdtContent>
    </w:sdt>
    <w:p w14:paraId="6D09F4EF" w14:textId="77777777" w:rsidR="00687F63" w:rsidRDefault="00687F63">
      <w:pPr>
        <w:rPr>
          <w:rFonts w:eastAsiaTheme="majorEastAsia" w:cstheme="majorBidi"/>
          <w:b/>
          <w:bCs/>
          <w:color w:val="345A8A" w:themeColor="accent1" w:themeShade="B5"/>
          <w:sz w:val="32"/>
          <w:szCs w:val="32"/>
          <w:lang w:val="en-GB"/>
        </w:rPr>
      </w:pPr>
      <w:bookmarkStart w:id="0" w:name="_Toc315904738"/>
      <w:r>
        <w:rPr>
          <w:lang w:val="en-GB"/>
        </w:rPr>
        <w:br w:type="page"/>
      </w:r>
    </w:p>
    <w:p w14:paraId="7C9AAEF4" w14:textId="6697D8F4" w:rsidR="00DF6636" w:rsidRPr="00CF697D" w:rsidRDefault="00CF697D" w:rsidP="003C3BFB">
      <w:pPr>
        <w:pStyle w:val="Kop1"/>
        <w:rPr>
          <w:lang w:val="en-GB"/>
        </w:rPr>
      </w:pPr>
      <w:bookmarkStart w:id="1" w:name="_Toc83305971"/>
      <w:r w:rsidRPr="00CF697D">
        <w:rPr>
          <w:lang w:val="en-GB"/>
        </w:rPr>
        <w:lastRenderedPageBreak/>
        <w:t>Federal</w:t>
      </w:r>
      <w:r w:rsidR="007B4768">
        <w:rPr>
          <w:lang w:val="en-GB"/>
        </w:rPr>
        <w:t xml:space="preserve"> loans for US students</w:t>
      </w:r>
      <w:bookmarkEnd w:id="1"/>
      <w:r w:rsidR="007B4768">
        <w:rPr>
          <w:lang w:val="en-GB"/>
        </w:rPr>
        <w:t xml:space="preserve"> </w:t>
      </w:r>
      <w:bookmarkEnd w:id="0"/>
    </w:p>
    <w:p w14:paraId="5536B875" w14:textId="77777777" w:rsidR="00CF697D" w:rsidRPr="00CF697D" w:rsidRDefault="00CF697D" w:rsidP="00CF697D">
      <w:pPr>
        <w:rPr>
          <w:lang w:val="en-GB"/>
        </w:rPr>
      </w:pPr>
    </w:p>
    <w:p w14:paraId="5DD12CC3" w14:textId="3CAF11C0" w:rsidR="003C3BFB" w:rsidRDefault="003C3BFB" w:rsidP="003C3BFB">
      <w:pPr>
        <w:pStyle w:val="Kop2"/>
      </w:pPr>
      <w:bookmarkStart w:id="2" w:name="_Toc315904739"/>
      <w:bookmarkStart w:id="3" w:name="_Toc83305972"/>
      <w:r>
        <w:t>1 Introduction</w:t>
      </w:r>
      <w:bookmarkEnd w:id="2"/>
      <w:bookmarkEnd w:id="3"/>
    </w:p>
    <w:p w14:paraId="2F4F370C" w14:textId="60BE7C2D" w:rsidR="00CF697D" w:rsidRPr="00CF697D" w:rsidRDefault="00CF697D" w:rsidP="00CF697D">
      <w:pPr>
        <w:widowControl w:val="0"/>
        <w:rPr>
          <w:rFonts w:cs="Times"/>
          <w:color w:val="191D1F"/>
          <w:szCs w:val="22"/>
          <w:lang w:val="en-GB"/>
        </w:rPr>
      </w:pPr>
      <w:r w:rsidRPr="00CF697D">
        <w:rPr>
          <w:color w:val="000000"/>
          <w:szCs w:val="22"/>
          <w:lang w:val="en-GB"/>
        </w:rPr>
        <w:t xml:space="preserve">Vrije Universiteit Amsterdam is an approved Title IV institution, which allows US students to access </w:t>
      </w:r>
      <w:r w:rsidR="009808EA">
        <w:rPr>
          <w:color w:val="000000"/>
          <w:szCs w:val="22"/>
          <w:lang w:val="en-GB"/>
        </w:rPr>
        <w:t xml:space="preserve">Direct loans </w:t>
      </w:r>
      <w:r w:rsidRPr="00CF697D">
        <w:rPr>
          <w:color w:val="000000"/>
          <w:szCs w:val="22"/>
          <w:lang w:val="en-GB"/>
        </w:rPr>
        <w:t xml:space="preserve">and PLUS loans through the US Direct Loan Program. In this program, the U.S. Department of Education lends the money directly to students through the student’s school. The following types of loans are available: Subsidized loans, Unsubsidized loans and Plus loans. </w:t>
      </w:r>
      <w:r w:rsidRPr="00CF697D">
        <w:rPr>
          <w:szCs w:val="22"/>
          <w:lang w:val="en-GB"/>
        </w:rPr>
        <w:t xml:space="preserve">Vrije Universiteit Amsterdam’s </w:t>
      </w:r>
      <w:r w:rsidRPr="00CF697D">
        <w:rPr>
          <w:rFonts w:cs="Times"/>
          <w:color w:val="191D1F"/>
          <w:szCs w:val="22"/>
          <w:lang w:val="en-GB"/>
        </w:rPr>
        <w:t>students are not eligible for Pell grants, Perkins loans, or other types of US Federal financial aid.</w:t>
      </w:r>
    </w:p>
    <w:p w14:paraId="44AA20C7" w14:textId="5AD90B41" w:rsidR="00CF697D" w:rsidRPr="00CF697D" w:rsidRDefault="003C3BFB" w:rsidP="003C3BFB">
      <w:pPr>
        <w:pStyle w:val="Kop3"/>
      </w:pPr>
      <w:bookmarkStart w:id="4" w:name="_Toc315904740"/>
      <w:bookmarkStart w:id="5" w:name="_Toc83305973"/>
      <w:r>
        <w:t xml:space="preserve">1.1. </w:t>
      </w:r>
      <w:r w:rsidR="00CF697D" w:rsidRPr="00CF697D">
        <w:t>Direct Loan types:</w:t>
      </w:r>
      <w:bookmarkEnd w:id="4"/>
      <w:bookmarkEnd w:id="5"/>
    </w:p>
    <w:p w14:paraId="4DB85666" w14:textId="77777777" w:rsidR="00CF697D" w:rsidRPr="00CF697D" w:rsidRDefault="00CF697D" w:rsidP="00CF697D">
      <w:pPr>
        <w:widowControl w:val="0"/>
        <w:numPr>
          <w:ilvl w:val="0"/>
          <w:numId w:val="1"/>
        </w:numPr>
        <w:autoSpaceDE w:val="0"/>
        <w:autoSpaceDN w:val="0"/>
        <w:adjustRightInd w:val="0"/>
        <w:rPr>
          <w:rFonts w:ascii="Calibri" w:hAnsi="Calibri"/>
          <w:bCs/>
          <w:color w:val="000000"/>
          <w:szCs w:val="22"/>
          <w:lang w:val="en-GB"/>
        </w:rPr>
      </w:pPr>
      <w:r w:rsidRPr="00CF697D">
        <w:rPr>
          <w:rFonts w:ascii="Calibri" w:hAnsi="Calibri"/>
          <w:bCs/>
          <w:color w:val="000000"/>
          <w:szCs w:val="22"/>
          <w:lang w:val="en-GB"/>
        </w:rPr>
        <w:t>Direct subsidized loans: for eligible undergraduate students who demonstrate financial need to help cover the costs of higher education at a college or career school.</w:t>
      </w:r>
    </w:p>
    <w:p w14:paraId="33D7544F" w14:textId="77777777" w:rsidR="00CF697D" w:rsidRPr="00CF697D" w:rsidRDefault="00CF697D" w:rsidP="00CF697D">
      <w:pPr>
        <w:widowControl w:val="0"/>
        <w:autoSpaceDE w:val="0"/>
        <w:autoSpaceDN w:val="0"/>
        <w:adjustRightInd w:val="0"/>
        <w:rPr>
          <w:rFonts w:ascii="Calibri" w:hAnsi="Calibri"/>
          <w:bCs/>
          <w:color w:val="000000"/>
          <w:szCs w:val="22"/>
          <w:lang w:val="en-GB"/>
        </w:rPr>
      </w:pPr>
    </w:p>
    <w:p w14:paraId="66CA1897" w14:textId="6CC75BFA" w:rsidR="00CF697D" w:rsidRPr="00CF697D" w:rsidRDefault="00CF697D" w:rsidP="00CF697D">
      <w:pPr>
        <w:widowControl w:val="0"/>
        <w:numPr>
          <w:ilvl w:val="0"/>
          <w:numId w:val="1"/>
        </w:numPr>
        <w:autoSpaceDE w:val="0"/>
        <w:autoSpaceDN w:val="0"/>
        <w:adjustRightInd w:val="0"/>
        <w:rPr>
          <w:rFonts w:ascii="Calibri" w:hAnsi="Calibri"/>
          <w:bCs/>
          <w:color w:val="000000"/>
          <w:szCs w:val="22"/>
          <w:lang w:val="en-GB"/>
        </w:rPr>
      </w:pPr>
      <w:r w:rsidRPr="00CF697D">
        <w:rPr>
          <w:rFonts w:ascii="Calibri" w:hAnsi="Calibri"/>
          <w:bCs/>
          <w:color w:val="000000"/>
          <w:szCs w:val="22"/>
          <w:lang w:val="en-GB"/>
        </w:rPr>
        <w:t xml:space="preserve">Direct Unsubsidized loans: for eligible undergraduate, graduate </w:t>
      </w:r>
      <w:r w:rsidR="00EA457C">
        <w:rPr>
          <w:rFonts w:ascii="Calibri" w:hAnsi="Calibri"/>
          <w:bCs/>
          <w:color w:val="000000"/>
          <w:szCs w:val="22"/>
          <w:lang w:val="en-GB"/>
        </w:rPr>
        <w:t>and professional students.</w:t>
      </w:r>
      <w:r w:rsidRPr="00CF697D">
        <w:rPr>
          <w:rFonts w:ascii="Calibri" w:hAnsi="Calibri"/>
          <w:bCs/>
          <w:color w:val="000000"/>
          <w:szCs w:val="22"/>
          <w:lang w:val="en-GB"/>
        </w:rPr>
        <w:t xml:space="preserve"> (no need to demonstrate financial need to be eligible for the loan)</w:t>
      </w:r>
    </w:p>
    <w:p w14:paraId="721E340A" w14:textId="77777777" w:rsidR="00CF697D" w:rsidRPr="00CF697D" w:rsidRDefault="00CF697D" w:rsidP="00CF697D">
      <w:pPr>
        <w:widowControl w:val="0"/>
        <w:autoSpaceDE w:val="0"/>
        <w:autoSpaceDN w:val="0"/>
        <w:adjustRightInd w:val="0"/>
        <w:rPr>
          <w:rFonts w:ascii="Calibri" w:hAnsi="Calibri"/>
          <w:bCs/>
          <w:color w:val="000000"/>
          <w:szCs w:val="22"/>
          <w:lang w:val="en-GB"/>
        </w:rPr>
      </w:pPr>
    </w:p>
    <w:p w14:paraId="0BBF6603" w14:textId="0399C758" w:rsidR="00CF697D" w:rsidRPr="00CF697D" w:rsidRDefault="00CF697D" w:rsidP="00CF697D">
      <w:pPr>
        <w:widowControl w:val="0"/>
        <w:numPr>
          <w:ilvl w:val="0"/>
          <w:numId w:val="1"/>
        </w:numPr>
        <w:autoSpaceDE w:val="0"/>
        <w:autoSpaceDN w:val="0"/>
        <w:adjustRightInd w:val="0"/>
        <w:rPr>
          <w:rFonts w:ascii="Calibri" w:hAnsi="Calibri" w:cs="Times New Roman"/>
          <w:bCs/>
          <w:color w:val="000000"/>
          <w:szCs w:val="22"/>
          <w:lang w:val="en-GB" w:eastAsia="nl-NL"/>
        </w:rPr>
      </w:pPr>
      <w:r w:rsidRPr="00CF697D">
        <w:rPr>
          <w:rFonts w:ascii="Calibri" w:hAnsi="Calibri"/>
          <w:bCs/>
          <w:color w:val="000000"/>
          <w:szCs w:val="22"/>
          <w:lang w:val="en-GB"/>
        </w:rPr>
        <w:t>Plus Loans</w:t>
      </w:r>
      <w:r w:rsidR="000F686D">
        <w:rPr>
          <w:rFonts w:ascii="Calibri" w:hAnsi="Calibri"/>
          <w:bCs/>
          <w:color w:val="000000"/>
          <w:szCs w:val="22"/>
          <w:lang w:val="en-GB"/>
        </w:rPr>
        <w:t xml:space="preserve"> /Parent loans</w:t>
      </w:r>
      <w:r w:rsidRPr="00CF697D">
        <w:rPr>
          <w:rFonts w:ascii="Calibri" w:hAnsi="Calibri"/>
          <w:bCs/>
          <w:color w:val="000000"/>
          <w:szCs w:val="22"/>
          <w:lang w:val="en-GB"/>
        </w:rPr>
        <w:t xml:space="preserve">:  </w:t>
      </w:r>
      <w:r w:rsidRPr="00CF697D">
        <w:rPr>
          <w:rFonts w:ascii="Calibri" w:hAnsi="Calibri" w:cs="Times"/>
          <w:color w:val="393A3B"/>
          <w:szCs w:val="22"/>
          <w:lang w:val="en-GB"/>
        </w:rPr>
        <w:t>are loans made to graduate or professional students and parents of dependent undergraduate students to help pay for education expenses not covered by other financial aid.</w:t>
      </w:r>
    </w:p>
    <w:p w14:paraId="48B936AA" w14:textId="77777777" w:rsidR="00CF697D" w:rsidRPr="00CF697D" w:rsidRDefault="00CF697D" w:rsidP="00CF697D">
      <w:pPr>
        <w:rPr>
          <w:lang w:val="en-GB"/>
        </w:rPr>
      </w:pPr>
    </w:p>
    <w:p w14:paraId="0472ECBB" w14:textId="62162683" w:rsidR="00CF697D" w:rsidRPr="003C3BFB" w:rsidRDefault="003C3BFB" w:rsidP="003C3BFB">
      <w:pPr>
        <w:pStyle w:val="Kop2"/>
      </w:pPr>
      <w:bookmarkStart w:id="6" w:name="_Toc315904741"/>
      <w:bookmarkStart w:id="7" w:name="_Toc83305974"/>
      <w:r>
        <w:t xml:space="preserve">2 </w:t>
      </w:r>
      <w:r w:rsidR="00CF697D" w:rsidRPr="003C3BFB">
        <w:t>Applying for financial aid</w:t>
      </w:r>
      <w:bookmarkEnd w:id="6"/>
      <w:bookmarkEnd w:id="7"/>
    </w:p>
    <w:p w14:paraId="47F074A9" w14:textId="77777777" w:rsidR="00CF697D" w:rsidRDefault="00CF697D" w:rsidP="00CF697D">
      <w:pPr>
        <w:rPr>
          <w:lang w:val="en-GB"/>
        </w:rPr>
      </w:pPr>
    </w:p>
    <w:p w14:paraId="6EB8501B" w14:textId="63C05859" w:rsidR="009F5033" w:rsidRDefault="009F5033" w:rsidP="00CF697D">
      <w:pPr>
        <w:rPr>
          <w:rFonts w:cs="Arial"/>
          <w:color w:val="3C3C3C"/>
          <w:szCs w:val="22"/>
          <w:lang w:val="en-US"/>
        </w:rPr>
      </w:pPr>
      <w:r>
        <w:rPr>
          <w:rFonts w:cs="Arial"/>
          <w:b/>
          <w:color w:val="3C3C3C"/>
          <w:szCs w:val="22"/>
          <w:lang w:val="en-US"/>
        </w:rPr>
        <w:t>Step 1: Apply for study programme at Vrije Universiteit Amsterdam</w:t>
      </w:r>
      <w:r>
        <w:rPr>
          <w:rFonts w:cs="Arial"/>
          <w:b/>
          <w:color w:val="3C3C3C"/>
          <w:szCs w:val="22"/>
          <w:lang w:val="en-US"/>
        </w:rPr>
        <w:br/>
      </w:r>
      <w:r>
        <w:rPr>
          <w:rFonts w:cs="Arial"/>
          <w:color w:val="3C3C3C"/>
          <w:szCs w:val="22"/>
          <w:lang w:val="en-US"/>
        </w:rPr>
        <w:t xml:space="preserve">If you want to apply for a loan to study at Vrije Universiteit Amsterdam, you must be (conditionally) accepted for the study programme. On our </w:t>
      </w:r>
      <w:hyperlink r:id="rId8" w:history="1">
        <w:r w:rsidRPr="007B4768">
          <w:rPr>
            <w:rStyle w:val="Hyperlink"/>
            <w:rFonts w:cs="Arial"/>
            <w:szCs w:val="22"/>
            <w:lang w:val="en-US"/>
          </w:rPr>
          <w:t>website</w:t>
        </w:r>
      </w:hyperlink>
      <w:r>
        <w:rPr>
          <w:rFonts w:cs="Arial"/>
          <w:color w:val="3C3C3C"/>
          <w:szCs w:val="22"/>
          <w:lang w:val="en-US"/>
        </w:rPr>
        <w:t>, you can find all information about the study programs.</w:t>
      </w:r>
      <w:r w:rsidR="003776E1">
        <w:rPr>
          <w:rFonts w:cs="Arial"/>
          <w:color w:val="3C3C3C"/>
          <w:szCs w:val="22"/>
          <w:lang w:val="en-US"/>
        </w:rPr>
        <w:t xml:space="preserve"> It is not possible to use a l</w:t>
      </w:r>
      <w:r w:rsidR="00776BD7">
        <w:rPr>
          <w:rFonts w:cs="Arial"/>
          <w:color w:val="3C3C3C"/>
          <w:szCs w:val="22"/>
          <w:lang w:val="en-US"/>
        </w:rPr>
        <w:t>oan for the following programs</w:t>
      </w:r>
      <w:r w:rsidR="003776E1">
        <w:rPr>
          <w:rFonts w:cs="Arial"/>
          <w:color w:val="3C3C3C"/>
          <w:szCs w:val="22"/>
          <w:lang w:val="en-US"/>
        </w:rPr>
        <w:t>:</w:t>
      </w:r>
    </w:p>
    <w:p w14:paraId="2FE61E69" w14:textId="77777777" w:rsidR="003776E1" w:rsidRPr="003776E1" w:rsidRDefault="003776E1" w:rsidP="003776E1">
      <w:pPr>
        <w:pStyle w:val="Lijstalinea"/>
        <w:numPr>
          <w:ilvl w:val="0"/>
          <w:numId w:val="7"/>
        </w:numPr>
        <w:rPr>
          <w:rFonts w:cs="Arial"/>
          <w:color w:val="3C3C3C"/>
          <w:szCs w:val="22"/>
        </w:rPr>
      </w:pPr>
      <w:r w:rsidRPr="003776E1">
        <w:rPr>
          <w:rFonts w:cs="Arial"/>
          <w:color w:val="3C3C3C"/>
          <w:szCs w:val="22"/>
        </w:rPr>
        <w:t>Medicine</w:t>
      </w:r>
    </w:p>
    <w:p w14:paraId="2A296CB3" w14:textId="77777777" w:rsidR="003776E1" w:rsidRDefault="003776E1" w:rsidP="003776E1">
      <w:pPr>
        <w:pStyle w:val="Lijstalinea"/>
        <w:numPr>
          <w:ilvl w:val="0"/>
          <w:numId w:val="7"/>
        </w:numPr>
        <w:rPr>
          <w:rFonts w:cs="Arial"/>
          <w:color w:val="3C3C3C"/>
          <w:szCs w:val="22"/>
        </w:rPr>
      </w:pPr>
      <w:r>
        <w:rPr>
          <w:rFonts w:cs="Arial"/>
          <w:color w:val="3C3C3C"/>
          <w:szCs w:val="22"/>
        </w:rPr>
        <w:t>Dentistry</w:t>
      </w:r>
    </w:p>
    <w:p w14:paraId="123BDE9B" w14:textId="77777777" w:rsidR="003776E1" w:rsidRPr="003776E1" w:rsidRDefault="003776E1" w:rsidP="003776E1">
      <w:pPr>
        <w:pStyle w:val="Lijstalinea"/>
        <w:numPr>
          <w:ilvl w:val="0"/>
          <w:numId w:val="7"/>
        </w:numPr>
        <w:rPr>
          <w:rFonts w:cs="Arial"/>
          <w:color w:val="3C3C3C"/>
          <w:szCs w:val="22"/>
        </w:rPr>
      </w:pPr>
      <w:r>
        <w:rPr>
          <w:rFonts w:cs="Arial"/>
          <w:color w:val="3C3C3C"/>
          <w:szCs w:val="22"/>
        </w:rPr>
        <w:t>Exch</w:t>
      </w:r>
      <w:r w:rsidR="00776BD7">
        <w:rPr>
          <w:rFonts w:cs="Arial"/>
          <w:color w:val="3C3C3C"/>
          <w:szCs w:val="22"/>
        </w:rPr>
        <w:t>ange programs / Study abroad programs (For these programs, you can receive financial aid from your home school in the US.)</w:t>
      </w:r>
    </w:p>
    <w:p w14:paraId="1DD7900A" w14:textId="77777777" w:rsidR="009F5033" w:rsidRDefault="009F5033" w:rsidP="00CF697D">
      <w:pPr>
        <w:rPr>
          <w:b/>
          <w:szCs w:val="22"/>
          <w:lang w:val="en-GB"/>
        </w:rPr>
      </w:pPr>
    </w:p>
    <w:p w14:paraId="71BD9E28" w14:textId="280BE347" w:rsidR="00CF697D" w:rsidRPr="00CF697D" w:rsidRDefault="009F5033" w:rsidP="00CF697D">
      <w:pPr>
        <w:rPr>
          <w:b/>
          <w:szCs w:val="22"/>
          <w:lang w:val="en-GB"/>
        </w:rPr>
      </w:pPr>
      <w:r>
        <w:rPr>
          <w:b/>
          <w:szCs w:val="22"/>
          <w:lang w:val="en-GB"/>
        </w:rPr>
        <w:t>Step 2</w:t>
      </w:r>
      <w:r w:rsidR="00CF697D" w:rsidRPr="00CF697D">
        <w:rPr>
          <w:b/>
          <w:szCs w:val="22"/>
          <w:lang w:val="en-GB"/>
        </w:rPr>
        <w:t xml:space="preserve">:  </w:t>
      </w:r>
      <w:r w:rsidR="00BD310D">
        <w:rPr>
          <w:b/>
          <w:szCs w:val="22"/>
          <w:lang w:val="en-GB"/>
        </w:rPr>
        <w:t>Free Application for Federal Student Aid (</w:t>
      </w:r>
      <w:r w:rsidR="00CF697D" w:rsidRPr="00CF697D">
        <w:rPr>
          <w:b/>
          <w:szCs w:val="22"/>
          <w:lang w:val="en-GB"/>
        </w:rPr>
        <w:t>FAFSA</w:t>
      </w:r>
      <w:r w:rsidR="00BD310D">
        <w:rPr>
          <w:b/>
          <w:szCs w:val="22"/>
          <w:lang w:val="en-GB"/>
        </w:rPr>
        <w:t>)</w:t>
      </w:r>
    </w:p>
    <w:p w14:paraId="12694C29" w14:textId="3FD5A803" w:rsidR="00CF697D" w:rsidRPr="00482175" w:rsidRDefault="00CF697D" w:rsidP="00CF697D">
      <w:pPr>
        <w:widowControl w:val="0"/>
        <w:autoSpaceDE w:val="0"/>
        <w:autoSpaceDN w:val="0"/>
        <w:adjustRightInd w:val="0"/>
        <w:spacing w:after="240"/>
        <w:rPr>
          <w:rFonts w:ascii="Calibri" w:hAnsi="Calibri"/>
          <w:color w:val="000000"/>
          <w:szCs w:val="22"/>
          <w:lang w:val="en-GB"/>
        </w:rPr>
      </w:pPr>
      <w:r w:rsidRPr="00CF697D">
        <w:rPr>
          <w:rFonts w:ascii="Calibri" w:hAnsi="Calibri"/>
          <w:szCs w:val="22"/>
          <w:lang w:val="en-GB"/>
        </w:rPr>
        <w:t>The first step in applying for a US Federal Loan is to complete the FAFSA</w:t>
      </w:r>
      <w:r>
        <w:rPr>
          <w:rFonts w:ascii="Calibri" w:hAnsi="Calibri"/>
          <w:szCs w:val="22"/>
          <w:lang w:val="en-GB"/>
        </w:rPr>
        <w:t xml:space="preserve"> online form</w:t>
      </w:r>
      <w:r w:rsidRPr="00CF697D">
        <w:rPr>
          <w:rFonts w:ascii="Calibri" w:hAnsi="Calibri"/>
          <w:szCs w:val="22"/>
          <w:lang w:val="en-GB"/>
        </w:rPr>
        <w:t xml:space="preserve">: Free Application for Federal Student AID. </w:t>
      </w:r>
      <w:r>
        <w:rPr>
          <w:rFonts w:ascii="Calibri" w:hAnsi="Calibri"/>
          <w:szCs w:val="22"/>
          <w:lang w:val="en-GB"/>
        </w:rPr>
        <w:t xml:space="preserve">You can do this at: </w:t>
      </w:r>
      <w:hyperlink r:id="rId9" w:history="1">
        <w:r w:rsidRPr="002524A9">
          <w:rPr>
            <w:rStyle w:val="Hyperlink"/>
            <w:rFonts w:ascii="Calibri" w:hAnsi="Calibri"/>
            <w:szCs w:val="22"/>
            <w:lang w:val="en-GB"/>
          </w:rPr>
          <w:t>www.fafsa.ed.gov</w:t>
        </w:r>
      </w:hyperlink>
      <w:r>
        <w:rPr>
          <w:rFonts w:ascii="Calibri" w:hAnsi="Calibri"/>
          <w:szCs w:val="22"/>
          <w:lang w:val="en-GB"/>
        </w:rPr>
        <w:t>.</w:t>
      </w:r>
      <w:r>
        <w:rPr>
          <w:rFonts w:ascii="Calibri" w:hAnsi="Calibri"/>
          <w:szCs w:val="22"/>
          <w:lang w:val="en-GB"/>
        </w:rPr>
        <w:br/>
      </w:r>
      <w:r w:rsidRPr="00CF697D">
        <w:rPr>
          <w:rFonts w:ascii="Calibri" w:hAnsi="Calibri"/>
          <w:szCs w:val="22"/>
          <w:lang w:val="en-GB"/>
        </w:rPr>
        <w:t xml:space="preserve">The school code of Vrije Universiteit Amsterdam is: </w:t>
      </w:r>
      <w:r w:rsidRPr="00CF697D">
        <w:rPr>
          <w:rFonts w:ascii="Calibri" w:hAnsi="Calibri"/>
          <w:b/>
          <w:color w:val="000000"/>
          <w:szCs w:val="22"/>
          <w:lang w:val="en-GB"/>
        </w:rPr>
        <w:t>G08376.</w:t>
      </w:r>
      <w:r w:rsidR="00482175">
        <w:rPr>
          <w:rFonts w:ascii="Calibri" w:hAnsi="Calibri"/>
          <w:b/>
          <w:color w:val="000000"/>
          <w:szCs w:val="22"/>
          <w:lang w:val="en-GB"/>
        </w:rPr>
        <w:br/>
      </w:r>
      <w:r w:rsidR="00482175">
        <w:rPr>
          <w:rFonts w:ascii="Calibri" w:hAnsi="Calibri"/>
          <w:color w:val="000000"/>
          <w:szCs w:val="22"/>
          <w:lang w:val="en-GB"/>
        </w:rPr>
        <w:t xml:space="preserve">An instruction video </w:t>
      </w:r>
      <w:r w:rsidR="0035007F">
        <w:rPr>
          <w:rFonts w:ascii="Calibri" w:hAnsi="Calibri"/>
          <w:color w:val="000000"/>
          <w:szCs w:val="22"/>
          <w:lang w:val="en-GB"/>
        </w:rPr>
        <w:t>for the financial aid process</w:t>
      </w:r>
      <w:r w:rsidR="00482175">
        <w:rPr>
          <w:rFonts w:ascii="Calibri" w:hAnsi="Calibri"/>
          <w:color w:val="000000"/>
          <w:szCs w:val="22"/>
          <w:lang w:val="en-GB"/>
        </w:rPr>
        <w:t xml:space="preserve"> can be found </w:t>
      </w:r>
      <w:hyperlink r:id="rId10" w:history="1">
        <w:r w:rsidR="00482175" w:rsidRPr="00482175">
          <w:rPr>
            <w:rStyle w:val="Hyperlink"/>
            <w:rFonts w:ascii="Calibri" w:hAnsi="Calibri"/>
            <w:szCs w:val="22"/>
            <w:lang w:val="en-GB"/>
          </w:rPr>
          <w:t>here</w:t>
        </w:r>
      </w:hyperlink>
      <w:r w:rsidR="00482175">
        <w:rPr>
          <w:rFonts w:ascii="Calibri" w:hAnsi="Calibri"/>
          <w:color w:val="000000"/>
          <w:szCs w:val="22"/>
          <w:lang w:val="en-GB"/>
        </w:rPr>
        <w:t>!</w:t>
      </w:r>
    </w:p>
    <w:p w14:paraId="6C9B7C76" w14:textId="033778A9" w:rsidR="00CF697D" w:rsidRDefault="00CF697D" w:rsidP="00CF697D">
      <w:pPr>
        <w:rPr>
          <w:rFonts w:ascii="Calibri" w:hAnsi="Calibri"/>
          <w:color w:val="000000"/>
          <w:szCs w:val="22"/>
          <w:lang w:val="en-US"/>
        </w:rPr>
      </w:pPr>
      <w:r w:rsidRPr="009808EA">
        <w:rPr>
          <w:rFonts w:ascii="Calibri" w:hAnsi="Calibri"/>
          <w:color w:val="000000"/>
          <w:szCs w:val="22"/>
          <w:lang w:val="en-US"/>
        </w:rPr>
        <w:t xml:space="preserve">To complete the FAFSA online, you must have </w:t>
      </w:r>
      <w:r w:rsidR="00E87EFB" w:rsidRPr="009808EA">
        <w:rPr>
          <w:rFonts w:ascii="Calibri" w:hAnsi="Calibri"/>
          <w:color w:val="000000"/>
          <w:szCs w:val="22"/>
          <w:lang w:val="en-US"/>
        </w:rPr>
        <w:t>an</w:t>
      </w:r>
      <w:r w:rsidRPr="009808EA">
        <w:rPr>
          <w:rFonts w:ascii="Calibri" w:hAnsi="Calibri"/>
          <w:color w:val="000000"/>
          <w:szCs w:val="22"/>
          <w:lang w:val="en-US"/>
        </w:rPr>
        <w:t xml:space="preserve"> </w:t>
      </w:r>
      <w:r w:rsidR="009808EA" w:rsidRPr="009808EA">
        <w:rPr>
          <w:rFonts w:ascii="Calibri" w:hAnsi="Calibri"/>
          <w:color w:val="000000"/>
          <w:szCs w:val="22"/>
          <w:lang w:val="en-US"/>
        </w:rPr>
        <w:t>FSA ID</w:t>
      </w:r>
      <w:r w:rsidRPr="009808EA">
        <w:rPr>
          <w:rFonts w:ascii="Calibri" w:hAnsi="Calibri"/>
          <w:color w:val="000000"/>
          <w:szCs w:val="22"/>
          <w:lang w:val="en-US"/>
        </w:rPr>
        <w:t xml:space="preserve">. </w:t>
      </w:r>
      <w:r w:rsidR="009808EA" w:rsidRPr="009808EA">
        <w:rPr>
          <w:rFonts w:ascii="Calibri" w:hAnsi="Calibri"/>
          <w:color w:val="000000"/>
          <w:szCs w:val="22"/>
          <w:lang w:val="en-US"/>
        </w:rPr>
        <w:t>For more information, please check</w:t>
      </w:r>
      <w:r w:rsidR="009808EA">
        <w:rPr>
          <w:rFonts w:ascii="Calibri" w:hAnsi="Calibri"/>
          <w:color w:val="000000"/>
          <w:szCs w:val="22"/>
          <w:lang w:val="en-US"/>
        </w:rPr>
        <w:t xml:space="preserve"> </w:t>
      </w:r>
      <w:hyperlink r:id="rId11" w:history="1">
        <w:r w:rsidR="009808EA" w:rsidRPr="009808EA">
          <w:rPr>
            <w:rStyle w:val="Hyperlink"/>
            <w:rFonts w:ascii="Calibri" w:hAnsi="Calibri"/>
            <w:szCs w:val="22"/>
            <w:lang w:val="en-US"/>
          </w:rPr>
          <w:t>here</w:t>
        </w:r>
      </w:hyperlink>
      <w:r w:rsidR="00687F63">
        <w:rPr>
          <w:rFonts w:ascii="Calibri" w:hAnsi="Calibri"/>
          <w:color w:val="000000"/>
          <w:szCs w:val="22"/>
          <w:lang w:val="en-US"/>
        </w:rPr>
        <w:t>.</w:t>
      </w:r>
    </w:p>
    <w:p w14:paraId="2402A438" w14:textId="38E97027" w:rsidR="00CF697D" w:rsidRPr="00CF697D" w:rsidRDefault="00CF697D" w:rsidP="00CF697D">
      <w:pPr>
        <w:rPr>
          <w:rFonts w:ascii="Calibri" w:hAnsi="Calibri"/>
          <w:color w:val="000000"/>
          <w:szCs w:val="22"/>
          <w:lang w:val="en-US"/>
        </w:rPr>
      </w:pPr>
      <w:r w:rsidRPr="00CF697D">
        <w:rPr>
          <w:rFonts w:ascii="Calibri" w:hAnsi="Calibri"/>
          <w:color w:val="000000"/>
          <w:szCs w:val="22"/>
          <w:lang w:val="en-US"/>
        </w:rPr>
        <w:br/>
        <w:t>Completing the FAFSA is not a student loan application. It generates a Student Aid Report (SAR) that Vrije Universiteit uses to determine your eligibility for financial aid.</w:t>
      </w:r>
    </w:p>
    <w:p w14:paraId="1462BACF" w14:textId="77777777" w:rsidR="00CF697D" w:rsidRPr="00CF697D" w:rsidRDefault="00CF697D" w:rsidP="00CF697D">
      <w:pPr>
        <w:rPr>
          <w:rFonts w:ascii="Calibri Light" w:hAnsi="Calibri Light"/>
          <w:color w:val="000000"/>
          <w:szCs w:val="22"/>
          <w:lang w:val="en-US"/>
        </w:rPr>
      </w:pPr>
    </w:p>
    <w:p w14:paraId="2AA54F19" w14:textId="4A71DD69" w:rsidR="00CF697D" w:rsidRPr="00CF697D" w:rsidRDefault="009F5033" w:rsidP="00CF697D">
      <w:pPr>
        <w:rPr>
          <w:rFonts w:ascii="Calibri" w:hAnsi="Calibri"/>
          <w:b/>
          <w:color w:val="000000"/>
          <w:szCs w:val="22"/>
          <w:lang w:val="en-US"/>
        </w:rPr>
      </w:pPr>
      <w:r>
        <w:rPr>
          <w:rFonts w:ascii="Calibri" w:hAnsi="Calibri"/>
          <w:b/>
          <w:color w:val="000000"/>
          <w:szCs w:val="22"/>
          <w:lang w:val="en-US"/>
        </w:rPr>
        <w:t>Step 3</w:t>
      </w:r>
      <w:r w:rsidR="00CF697D" w:rsidRPr="00CF697D">
        <w:rPr>
          <w:rFonts w:ascii="Calibri" w:hAnsi="Calibri"/>
          <w:b/>
          <w:color w:val="000000"/>
          <w:szCs w:val="22"/>
          <w:lang w:val="en-US"/>
        </w:rPr>
        <w:t>:  Loan application</w:t>
      </w:r>
      <w:r w:rsidR="00AF7C51">
        <w:rPr>
          <w:rFonts w:ascii="Calibri" w:hAnsi="Calibri"/>
          <w:b/>
          <w:color w:val="000000"/>
          <w:szCs w:val="22"/>
          <w:lang w:val="en-US"/>
        </w:rPr>
        <w:t xml:space="preserve"> and required documents</w:t>
      </w:r>
    </w:p>
    <w:p w14:paraId="22D838E4" w14:textId="51F76115" w:rsidR="00CF697D" w:rsidRPr="009F5033" w:rsidRDefault="00CF697D" w:rsidP="00CF697D">
      <w:pPr>
        <w:widowControl w:val="0"/>
        <w:autoSpaceDE w:val="0"/>
        <w:autoSpaceDN w:val="0"/>
        <w:adjustRightInd w:val="0"/>
        <w:spacing w:after="240"/>
        <w:rPr>
          <w:rFonts w:cs="Arial"/>
          <w:color w:val="850027"/>
          <w:szCs w:val="22"/>
          <w:lang w:val="en-US"/>
        </w:rPr>
      </w:pPr>
      <w:r w:rsidRPr="00CF697D">
        <w:rPr>
          <w:rFonts w:cs="Arial"/>
          <w:color w:val="3C3C3C"/>
          <w:szCs w:val="22"/>
          <w:lang w:val="en-US"/>
        </w:rPr>
        <w:t xml:space="preserve">To apply for Federal </w:t>
      </w:r>
      <w:r w:rsidR="00E87EFB" w:rsidRPr="00CF697D">
        <w:rPr>
          <w:rFonts w:cs="Arial"/>
          <w:color w:val="3C3C3C"/>
          <w:szCs w:val="22"/>
          <w:lang w:val="en-US"/>
        </w:rPr>
        <w:t>Loans,</w:t>
      </w:r>
      <w:r w:rsidRPr="00CF697D">
        <w:rPr>
          <w:rFonts w:cs="Arial"/>
          <w:color w:val="3C3C3C"/>
          <w:szCs w:val="22"/>
          <w:lang w:val="en-US"/>
        </w:rPr>
        <w:t xml:space="preserve"> go to: </w:t>
      </w:r>
      <w:hyperlink r:id="rId12" w:history="1">
        <w:r w:rsidR="009F5033" w:rsidRPr="002524A9">
          <w:rPr>
            <w:rStyle w:val="Hyperlink"/>
            <w:rFonts w:cs="Arial"/>
            <w:szCs w:val="22"/>
            <w:lang w:val="en-US"/>
          </w:rPr>
          <w:t>https://</w:t>
        </w:r>
        <w:r w:rsidR="009F5033" w:rsidRPr="00E87EFB">
          <w:rPr>
            <w:rStyle w:val="Hyperlink"/>
            <w:rFonts w:cs="Arial"/>
            <w:szCs w:val="22"/>
            <w:lang w:val="en-US"/>
          </w:rPr>
          <w:t>studentloans</w:t>
        </w:r>
        <w:r w:rsidR="009F5033" w:rsidRPr="002524A9">
          <w:rPr>
            <w:rStyle w:val="Hyperlink"/>
            <w:rFonts w:cs="Arial"/>
            <w:szCs w:val="22"/>
            <w:lang w:val="en-US"/>
          </w:rPr>
          <w:t>.gov/myDirectLoan/index.action</w:t>
        </w:r>
      </w:hyperlink>
      <w:r w:rsidRPr="00CF697D">
        <w:rPr>
          <w:rFonts w:cs="Arial"/>
          <w:color w:val="850027"/>
          <w:szCs w:val="22"/>
          <w:lang w:val="en-US"/>
        </w:rPr>
        <w:t xml:space="preserve"> </w:t>
      </w:r>
      <w:r>
        <w:rPr>
          <w:rFonts w:cs="Arial"/>
          <w:color w:val="3C3C3C"/>
          <w:szCs w:val="22"/>
          <w:lang w:val="en-US"/>
        </w:rPr>
        <w:t>to complete the Loan Application. Depending on your situation, you will need to complete also other documents:</w:t>
      </w:r>
    </w:p>
    <w:p w14:paraId="38EC54F1" w14:textId="215C0259" w:rsidR="00FB191A" w:rsidRPr="00387DDC" w:rsidRDefault="00FB191A" w:rsidP="00FB191A">
      <w:pPr>
        <w:widowControl w:val="0"/>
        <w:autoSpaceDE w:val="0"/>
        <w:autoSpaceDN w:val="0"/>
        <w:adjustRightInd w:val="0"/>
        <w:spacing w:after="240"/>
        <w:rPr>
          <w:rFonts w:cs="Arial"/>
          <w:color w:val="3C3C3C"/>
          <w:szCs w:val="22"/>
          <w:u w:val="single"/>
          <w:lang w:val="en-US"/>
        </w:rPr>
      </w:pPr>
      <w:r w:rsidRPr="00FB191A">
        <w:rPr>
          <w:rFonts w:cs="Arial"/>
          <w:color w:val="3C3C3C"/>
          <w:szCs w:val="22"/>
          <w:u w:val="single"/>
          <w:lang w:val="en-US"/>
        </w:rPr>
        <w:t>Master Promissory Note</w:t>
      </w:r>
      <w:r>
        <w:rPr>
          <w:rFonts w:cs="Arial"/>
          <w:color w:val="3C3C3C"/>
          <w:szCs w:val="22"/>
          <w:u w:val="single"/>
          <w:lang w:val="en-US"/>
        </w:rPr>
        <w:t xml:space="preserve"> (MPN</w:t>
      </w:r>
      <w:r w:rsidRPr="00FB191A">
        <w:rPr>
          <w:rFonts w:cs="Arial"/>
          <w:color w:val="3C3C3C"/>
          <w:szCs w:val="22"/>
          <w:u w:val="single"/>
          <w:lang w:val="en-US"/>
        </w:rPr>
        <w:t>)</w:t>
      </w:r>
      <w:r>
        <w:rPr>
          <w:rFonts w:cs="Arial"/>
          <w:color w:val="3C3C3C"/>
          <w:szCs w:val="22"/>
          <w:u w:val="single"/>
          <w:lang w:val="en-US"/>
        </w:rPr>
        <w:t xml:space="preserve">: </w:t>
      </w:r>
      <w:r w:rsidRPr="00FB191A">
        <w:rPr>
          <w:rFonts w:cs="Arial"/>
          <w:color w:val="3C3C3C"/>
          <w:szCs w:val="22"/>
          <w:u w:val="single"/>
          <w:lang w:val="en-US"/>
        </w:rPr>
        <w:br/>
      </w:r>
      <w:r w:rsidRPr="00FB191A">
        <w:rPr>
          <w:rFonts w:ascii="Calibri" w:hAnsi="Calibri"/>
          <w:color w:val="000000"/>
          <w:szCs w:val="22"/>
          <w:lang w:val="en-US"/>
        </w:rPr>
        <w:t>The MPN is the legal document through which you promise to repay your Direct Loans and any accrued interest and fees to the Department. It also explains the terms and conditions of your loans.</w:t>
      </w:r>
    </w:p>
    <w:p w14:paraId="5D8383B5" w14:textId="4567BF5F" w:rsidR="00FB191A" w:rsidRDefault="00FB191A" w:rsidP="00FB191A">
      <w:pPr>
        <w:pStyle w:val="Lijstalinea"/>
        <w:widowControl w:val="0"/>
        <w:numPr>
          <w:ilvl w:val="0"/>
          <w:numId w:val="5"/>
        </w:numPr>
        <w:autoSpaceDE w:val="0"/>
        <w:autoSpaceDN w:val="0"/>
        <w:adjustRightInd w:val="0"/>
        <w:spacing w:after="240"/>
        <w:rPr>
          <w:rFonts w:ascii="Calibri" w:hAnsi="Calibri"/>
          <w:color w:val="000000"/>
          <w:szCs w:val="22"/>
        </w:rPr>
      </w:pPr>
      <w:r w:rsidRPr="00FB191A">
        <w:rPr>
          <w:rFonts w:ascii="Calibri" w:hAnsi="Calibri"/>
          <w:color w:val="000000"/>
          <w:szCs w:val="22"/>
        </w:rPr>
        <w:t xml:space="preserve">If you apply for subsidized/Unsubsidized and Plus Loan, you must complete 2 separate </w:t>
      </w:r>
      <w:r w:rsidR="00B6003B" w:rsidRPr="00B6003B">
        <w:rPr>
          <w:rFonts w:ascii="Calibri" w:hAnsi="Calibri"/>
          <w:color w:val="000000"/>
          <w:szCs w:val="22"/>
        </w:rPr>
        <w:t>MPN</w:t>
      </w:r>
      <w:r w:rsidRPr="00B6003B">
        <w:rPr>
          <w:rFonts w:ascii="Calibri" w:hAnsi="Calibri"/>
          <w:color w:val="000000"/>
          <w:szCs w:val="22"/>
        </w:rPr>
        <w:t>’s.</w:t>
      </w:r>
    </w:p>
    <w:p w14:paraId="19608EA6" w14:textId="77777777" w:rsidR="00FB191A" w:rsidRPr="00FB191A" w:rsidRDefault="00FB191A" w:rsidP="00FB191A">
      <w:pPr>
        <w:pStyle w:val="Lijstalinea"/>
        <w:widowControl w:val="0"/>
        <w:numPr>
          <w:ilvl w:val="0"/>
          <w:numId w:val="5"/>
        </w:numPr>
        <w:autoSpaceDE w:val="0"/>
        <w:autoSpaceDN w:val="0"/>
        <w:adjustRightInd w:val="0"/>
        <w:spacing w:after="240"/>
        <w:rPr>
          <w:rFonts w:ascii="Calibri" w:hAnsi="Calibri"/>
          <w:color w:val="000000"/>
          <w:szCs w:val="22"/>
        </w:rPr>
      </w:pPr>
      <w:r>
        <w:rPr>
          <w:rFonts w:ascii="Calibri" w:hAnsi="Calibri"/>
          <w:color w:val="000000"/>
          <w:szCs w:val="22"/>
        </w:rPr>
        <w:t>Y</w:t>
      </w:r>
      <w:r w:rsidRPr="002E55A5">
        <w:rPr>
          <w:rFonts w:ascii="Calibri" w:hAnsi="Calibri"/>
          <w:color w:val="000000"/>
          <w:szCs w:val="22"/>
        </w:rPr>
        <w:t xml:space="preserve">ou will need to complete a new Direct Loan MPN each academic year that you receive a Direct Subsidized Loan and/or a Direct Unsubsidized Loan </w:t>
      </w:r>
      <w:r>
        <w:rPr>
          <w:rFonts w:ascii="Calibri" w:hAnsi="Calibri"/>
          <w:color w:val="000000"/>
          <w:szCs w:val="22"/>
        </w:rPr>
        <w:t xml:space="preserve">as well as for the Plus loan </w:t>
      </w:r>
      <w:r w:rsidRPr="002E55A5">
        <w:rPr>
          <w:rFonts w:ascii="Calibri" w:hAnsi="Calibri"/>
          <w:color w:val="000000"/>
          <w:szCs w:val="22"/>
        </w:rPr>
        <w:t>at our school</w:t>
      </w:r>
      <w:r w:rsidRPr="00FB191A">
        <w:rPr>
          <w:rFonts w:ascii="Calibri" w:hAnsi="Calibri"/>
          <w:color w:val="000000"/>
          <w:szCs w:val="22"/>
        </w:rPr>
        <w:br/>
      </w:r>
    </w:p>
    <w:p w14:paraId="284D2C41" w14:textId="77777777" w:rsidR="00FB191A" w:rsidRDefault="00FB191A" w:rsidP="00FB191A">
      <w:pPr>
        <w:widowControl w:val="0"/>
        <w:autoSpaceDE w:val="0"/>
        <w:autoSpaceDN w:val="0"/>
        <w:adjustRightInd w:val="0"/>
        <w:rPr>
          <w:rFonts w:ascii="Calibri" w:hAnsi="Calibri"/>
          <w:color w:val="000000"/>
          <w:szCs w:val="22"/>
          <w:u w:val="single"/>
          <w:lang w:val="en-US"/>
        </w:rPr>
      </w:pPr>
      <w:r w:rsidRPr="00FB191A">
        <w:rPr>
          <w:rFonts w:ascii="Calibri" w:hAnsi="Calibri"/>
          <w:color w:val="000000"/>
          <w:szCs w:val="22"/>
          <w:u w:val="single"/>
          <w:lang w:val="en-US"/>
        </w:rPr>
        <w:t>Entrance Counseling</w:t>
      </w:r>
    </w:p>
    <w:p w14:paraId="3E64E01E" w14:textId="1D907313" w:rsidR="001A79E9" w:rsidRPr="001A79E9" w:rsidRDefault="003776E1" w:rsidP="001A79E9">
      <w:pPr>
        <w:widowControl w:val="0"/>
        <w:autoSpaceDE w:val="0"/>
        <w:autoSpaceDN w:val="0"/>
        <w:adjustRightInd w:val="0"/>
        <w:rPr>
          <w:rFonts w:ascii="Calibri" w:hAnsi="Calibri" w:cs="Calibri"/>
          <w:sz w:val="48"/>
          <w:szCs w:val="48"/>
          <w:lang w:val="en-US"/>
        </w:rPr>
      </w:pPr>
      <w:r w:rsidRPr="002E55A5">
        <w:rPr>
          <w:rFonts w:ascii="Calibri" w:hAnsi="Calibri"/>
          <w:color w:val="000000"/>
          <w:szCs w:val="22"/>
          <w:lang w:val="en-US"/>
        </w:rPr>
        <w:t xml:space="preserve">You may complete Direct Loan Entrance Counseling </w:t>
      </w:r>
      <w:r>
        <w:rPr>
          <w:rFonts w:ascii="Calibri" w:hAnsi="Calibri"/>
          <w:color w:val="000000"/>
          <w:szCs w:val="22"/>
          <w:lang w:val="en-US"/>
        </w:rPr>
        <w:t xml:space="preserve">online </w:t>
      </w:r>
      <w:r w:rsidRPr="002E55A5">
        <w:rPr>
          <w:rFonts w:ascii="Calibri" w:hAnsi="Calibri"/>
          <w:color w:val="000000"/>
          <w:szCs w:val="22"/>
          <w:lang w:val="en-US"/>
        </w:rPr>
        <w:t>via the StudentLoans.gov Web site at</w:t>
      </w:r>
      <w:r w:rsidR="001A79E9">
        <w:rPr>
          <w:rFonts w:ascii="Calibri" w:hAnsi="Calibri" w:cs="Calibri"/>
          <w:sz w:val="48"/>
          <w:szCs w:val="48"/>
          <w:lang w:val="en-US"/>
        </w:rPr>
        <w:t xml:space="preserve"> </w:t>
      </w:r>
      <w:hyperlink r:id="rId13" w:history="1">
        <w:r w:rsidR="001A79E9" w:rsidRPr="00431BAD">
          <w:rPr>
            <w:rFonts w:ascii="Calibri" w:hAnsi="Calibri" w:cs="Calibri"/>
            <w:color w:val="0000E9"/>
            <w:szCs w:val="22"/>
            <w:u w:val="single" w:color="0000E9"/>
            <w:lang w:val="en-US"/>
          </w:rPr>
          <w:t>https://studentloans.gov/myDirectLoan/counselingInstructions.action</w:t>
        </w:r>
      </w:hyperlink>
      <w:r w:rsidR="001A79E9">
        <w:rPr>
          <w:rFonts w:ascii="Calibri" w:hAnsi="Calibri" w:cs="Calibri"/>
          <w:szCs w:val="22"/>
          <w:lang w:val="en-US"/>
        </w:rPr>
        <w:t>.</w:t>
      </w:r>
    </w:p>
    <w:p w14:paraId="3D8EA94C" w14:textId="180808B9" w:rsidR="003776E1" w:rsidRDefault="003776E1" w:rsidP="003776E1">
      <w:pPr>
        <w:widowControl w:val="0"/>
        <w:autoSpaceDE w:val="0"/>
        <w:autoSpaceDN w:val="0"/>
        <w:adjustRightInd w:val="0"/>
        <w:rPr>
          <w:rFonts w:ascii="Calibri" w:hAnsi="Calibri"/>
          <w:color w:val="000000"/>
          <w:szCs w:val="22"/>
          <w:lang w:val="en-US"/>
        </w:rPr>
      </w:pPr>
      <w:r w:rsidRPr="009808EA">
        <w:rPr>
          <w:rFonts w:ascii="Calibri" w:hAnsi="Calibri"/>
          <w:color w:val="000000"/>
          <w:szCs w:val="22"/>
          <w:lang w:val="en-US"/>
        </w:rPr>
        <w:t xml:space="preserve">To complete Direct Loan Entrance Counseling online, you must </w:t>
      </w:r>
      <w:r w:rsidR="009808EA" w:rsidRPr="009808EA">
        <w:rPr>
          <w:rFonts w:ascii="Calibri" w:hAnsi="Calibri"/>
          <w:color w:val="000000"/>
          <w:szCs w:val="22"/>
          <w:lang w:val="en-US"/>
        </w:rPr>
        <w:t xml:space="preserve">use the FSA ID. </w:t>
      </w:r>
      <w:r w:rsidRPr="009808EA">
        <w:rPr>
          <w:rFonts w:ascii="Calibri" w:hAnsi="Calibri"/>
          <w:color w:val="000000"/>
          <w:szCs w:val="22"/>
          <w:lang w:val="en-US"/>
        </w:rPr>
        <w:t>This is the same</w:t>
      </w:r>
      <w:r w:rsidR="009808EA">
        <w:rPr>
          <w:rFonts w:ascii="Calibri" w:hAnsi="Calibri"/>
          <w:color w:val="000000"/>
          <w:szCs w:val="22"/>
          <w:lang w:val="en-US"/>
        </w:rPr>
        <w:t xml:space="preserve"> ID you</w:t>
      </w:r>
      <w:r w:rsidRPr="009808EA">
        <w:rPr>
          <w:rFonts w:ascii="Calibri" w:hAnsi="Calibri"/>
          <w:color w:val="000000"/>
          <w:szCs w:val="22"/>
          <w:lang w:val="en-US"/>
        </w:rPr>
        <w:t xml:space="preserve"> used to complete the FAFSA. </w:t>
      </w:r>
    </w:p>
    <w:p w14:paraId="2AA475D4" w14:textId="77777777" w:rsidR="009808EA" w:rsidRPr="009808EA" w:rsidRDefault="009808EA" w:rsidP="003776E1">
      <w:pPr>
        <w:widowControl w:val="0"/>
        <w:autoSpaceDE w:val="0"/>
        <w:autoSpaceDN w:val="0"/>
        <w:adjustRightInd w:val="0"/>
        <w:rPr>
          <w:rFonts w:ascii="Calibri" w:hAnsi="Calibri"/>
          <w:color w:val="000000"/>
          <w:szCs w:val="22"/>
          <w:lang w:val="en-US"/>
        </w:rPr>
      </w:pPr>
    </w:p>
    <w:p w14:paraId="4ADEA628" w14:textId="77777777" w:rsidR="00FB191A" w:rsidRDefault="00FB191A" w:rsidP="00FB191A">
      <w:pPr>
        <w:pStyle w:val="Lijstalinea"/>
        <w:widowControl w:val="0"/>
        <w:numPr>
          <w:ilvl w:val="0"/>
          <w:numId w:val="6"/>
        </w:numPr>
        <w:autoSpaceDE w:val="0"/>
        <w:autoSpaceDN w:val="0"/>
        <w:adjustRightInd w:val="0"/>
        <w:rPr>
          <w:rFonts w:cs="Verdana"/>
          <w:color w:val="1A1A1A"/>
          <w:szCs w:val="22"/>
          <w:u w:color="1800C0"/>
        </w:rPr>
      </w:pPr>
      <w:r w:rsidRPr="009808EA">
        <w:rPr>
          <w:rFonts w:cs="Verdana"/>
          <w:color w:val="1A1A1A"/>
          <w:szCs w:val="22"/>
        </w:rPr>
        <w:t>If you are completing entrance counseling to borrow a loan as a</w:t>
      </w:r>
      <w:r w:rsidR="003776E1" w:rsidRPr="009808EA">
        <w:rPr>
          <w:rFonts w:cs="Verdana"/>
          <w:color w:val="1A1A1A"/>
          <w:szCs w:val="22"/>
        </w:rPr>
        <w:t>n</w:t>
      </w:r>
      <w:r w:rsidRPr="009808EA">
        <w:rPr>
          <w:rFonts w:cs="Verdana"/>
          <w:color w:val="1A1A1A"/>
          <w:szCs w:val="22"/>
        </w:rPr>
        <w:t xml:space="preserve"> undergraduate</w:t>
      </w:r>
      <w:r>
        <w:rPr>
          <w:rFonts w:cs="Verdana"/>
          <w:color w:val="1A1A1A"/>
          <w:szCs w:val="22"/>
        </w:rPr>
        <w:t xml:space="preserve"> (bachelor) student</w:t>
      </w:r>
      <w:r w:rsidRPr="00FB191A">
        <w:rPr>
          <w:rFonts w:cs="Verdana"/>
          <w:color w:val="1A1A1A"/>
          <w:szCs w:val="22"/>
          <w:u w:color="1800C0"/>
        </w:rPr>
        <w:t>, then the entrance counseling will fulfill counseling requirements for Direct Subsidized Loans and Direct Unsubsidized Loans.</w:t>
      </w:r>
    </w:p>
    <w:p w14:paraId="5A992312" w14:textId="77777777" w:rsidR="00FB191A" w:rsidRPr="00FB191A" w:rsidRDefault="00FB191A" w:rsidP="00FB191A">
      <w:pPr>
        <w:pStyle w:val="Lijstalinea"/>
        <w:widowControl w:val="0"/>
        <w:numPr>
          <w:ilvl w:val="0"/>
          <w:numId w:val="6"/>
        </w:numPr>
        <w:autoSpaceDE w:val="0"/>
        <w:autoSpaceDN w:val="0"/>
        <w:adjustRightInd w:val="0"/>
        <w:spacing w:after="240"/>
        <w:rPr>
          <w:color w:val="000000"/>
          <w:szCs w:val="22"/>
          <w:u w:val="single"/>
        </w:rPr>
      </w:pPr>
      <w:r w:rsidRPr="00FB191A">
        <w:rPr>
          <w:rFonts w:cs="Verdana"/>
          <w:color w:val="1A1A1A"/>
          <w:szCs w:val="22"/>
          <w:u w:color="1800C0"/>
        </w:rPr>
        <w:t xml:space="preserve">If you are completing entrance counseling to borrow a loan as a </w:t>
      </w:r>
      <w:r w:rsidR="00421A84">
        <w:rPr>
          <w:rFonts w:cs="Verdana"/>
          <w:color w:val="1A1A1A"/>
          <w:szCs w:val="22"/>
          <w:u w:color="1800C0"/>
        </w:rPr>
        <w:t>graduate (master) or professional (PhD) student</w:t>
      </w:r>
      <w:r w:rsidRPr="00FB191A">
        <w:rPr>
          <w:rFonts w:cs="Verdana"/>
          <w:color w:val="1A1A1A"/>
          <w:szCs w:val="22"/>
          <w:u w:color="1800C0"/>
        </w:rPr>
        <w:t>, the entrance counseling will fulfill counseling requirements for Direct Subsidized Loans, Direct Unsubsidized Loans, and Direct PLUS Loans.</w:t>
      </w:r>
    </w:p>
    <w:p w14:paraId="3FE361E0" w14:textId="77777777" w:rsidR="00FB191A" w:rsidRPr="00FB191A" w:rsidRDefault="00FB191A" w:rsidP="009B5930">
      <w:pPr>
        <w:pStyle w:val="Lijstalinea"/>
        <w:widowControl w:val="0"/>
        <w:numPr>
          <w:ilvl w:val="0"/>
          <w:numId w:val="0"/>
        </w:numPr>
        <w:autoSpaceDE w:val="0"/>
        <w:autoSpaceDN w:val="0"/>
        <w:adjustRightInd w:val="0"/>
        <w:ind w:left="720"/>
        <w:rPr>
          <w:rFonts w:cs="Verdana"/>
          <w:color w:val="1A1A1A"/>
          <w:szCs w:val="22"/>
          <w:u w:color="1800C0"/>
        </w:rPr>
      </w:pPr>
    </w:p>
    <w:p w14:paraId="112E9D47" w14:textId="09A69C19" w:rsidR="009F5033" w:rsidRPr="00421A84" w:rsidRDefault="009F5033" w:rsidP="00421A84">
      <w:pPr>
        <w:widowControl w:val="0"/>
        <w:autoSpaceDE w:val="0"/>
        <w:autoSpaceDN w:val="0"/>
        <w:adjustRightInd w:val="0"/>
        <w:spacing w:after="240"/>
        <w:rPr>
          <w:rFonts w:cs="Arial"/>
          <w:color w:val="3C3C3C"/>
          <w:szCs w:val="22"/>
          <w:u w:val="single"/>
          <w:lang w:val="en-US"/>
        </w:rPr>
      </w:pPr>
      <w:r w:rsidRPr="00421A84">
        <w:rPr>
          <w:rFonts w:cs="Arial"/>
          <w:color w:val="3C3C3C"/>
          <w:szCs w:val="22"/>
          <w:u w:val="single"/>
          <w:lang w:val="en-US"/>
        </w:rPr>
        <w:t xml:space="preserve">Credit check: </w:t>
      </w:r>
      <w:r w:rsidR="00421A84">
        <w:rPr>
          <w:rFonts w:cs="Arial"/>
          <w:color w:val="3C3C3C"/>
          <w:szCs w:val="22"/>
          <w:u w:val="single"/>
          <w:lang w:val="en-US"/>
        </w:rPr>
        <w:br/>
      </w:r>
      <w:r w:rsidR="00421A84">
        <w:rPr>
          <w:rFonts w:cs="Arial"/>
          <w:color w:val="3C3C3C"/>
          <w:szCs w:val="22"/>
          <w:lang w:val="en-US"/>
        </w:rPr>
        <w:t xml:space="preserve">Credit check is only applicable for </w:t>
      </w:r>
      <w:r w:rsidRPr="00421A84">
        <w:rPr>
          <w:rFonts w:cs="Arial"/>
          <w:color w:val="3C3C3C"/>
          <w:szCs w:val="22"/>
          <w:lang w:val="en-US"/>
        </w:rPr>
        <w:t>Plus loan applications</w:t>
      </w:r>
      <w:r w:rsidR="003E2792">
        <w:rPr>
          <w:rFonts w:cs="Arial"/>
          <w:color w:val="3C3C3C"/>
          <w:szCs w:val="22"/>
          <w:lang w:val="en-US"/>
        </w:rPr>
        <w:t>: The credit check</w:t>
      </w:r>
      <w:r w:rsidR="00421A84">
        <w:rPr>
          <w:rFonts w:cs="Arial"/>
          <w:color w:val="3C3C3C"/>
          <w:szCs w:val="22"/>
          <w:lang w:val="en-US"/>
        </w:rPr>
        <w:t xml:space="preserve"> i</w:t>
      </w:r>
      <w:r w:rsidR="003E2792">
        <w:rPr>
          <w:rFonts w:cs="Arial"/>
          <w:color w:val="3C3C3C"/>
          <w:szCs w:val="22"/>
          <w:lang w:val="en-US"/>
        </w:rPr>
        <w:t>s to determine whether you</w:t>
      </w:r>
      <w:r w:rsidR="003A1193">
        <w:rPr>
          <w:rFonts w:cs="Arial"/>
          <w:color w:val="3C3C3C"/>
          <w:szCs w:val="22"/>
          <w:lang w:val="en-US"/>
        </w:rPr>
        <w:t xml:space="preserve"> have an </w:t>
      </w:r>
      <w:r w:rsidR="00421A84">
        <w:rPr>
          <w:rFonts w:cs="Arial"/>
          <w:color w:val="3C3C3C"/>
          <w:szCs w:val="22"/>
          <w:lang w:val="en-US"/>
        </w:rPr>
        <w:t xml:space="preserve">adverse credit history. </w:t>
      </w:r>
    </w:p>
    <w:p w14:paraId="626B2BC4" w14:textId="79B9FFE3" w:rsidR="00BD310D" w:rsidRPr="00BD310D" w:rsidRDefault="00FB191A" w:rsidP="009F5033">
      <w:pPr>
        <w:widowControl w:val="0"/>
        <w:autoSpaceDE w:val="0"/>
        <w:autoSpaceDN w:val="0"/>
        <w:adjustRightInd w:val="0"/>
        <w:spacing w:after="240"/>
        <w:rPr>
          <w:lang w:val="en-GB"/>
        </w:rPr>
      </w:pPr>
      <w:r>
        <w:rPr>
          <w:rFonts w:cs="Arial"/>
          <w:b/>
          <w:color w:val="3C3C3C"/>
          <w:szCs w:val="22"/>
          <w:lang w:val="en-US"/>
        </w:rPr>
        <w:t>Step 4: Questionnaire Vrije Universiteit</w:t>
      </w:r>
      <w:r>
        <w:rPr>
          <w:rFonts w:cs="Arial"/>
          <w:b/>
          <w:color w:val="3C3C3C"/>
          <w:szCs w:val="22"/>
          <w:lang w:val="en-US"/>
        </w:rPr>
        <w:br/>
      </w:r>
      <w:r>
        <w:rPr>
          <w:rFonts w:cs="Arial"/>
          <w:color w:val="3C3C3C"/>
          <w:szCs w:val="22"/>
          <w:lang w:val="en-US"/>
        </w:rPr>
        <w:t>You must complete the questionnaire of Vrije Uni</w:t>
      </w:r>
      <w:r w:rsidR="003776E1">
        <w:rPr>
          <w:rFonts w:cs="Arial"/>
          <w:color w:val="3C3C3C"/>
          <w:szCs w:val="22"/>
          <w:lang w:val="en-US"/>
        </w:rPr>
        <w:t xml:space="preserve">versiteit and e-mail this to: </w:t>
      </w:r>
      <w:hyperlink r:id="rId14" w:history="1">
        <w:r w:rsidR="00BD310D" w:rsidRPr="00BD310D">
          <w:rPr>
            <w:rStyle w:val="Hyperlink"/>
            <w:lang w:val="en-GB"/>
          </w:rPr>
          <w:t>usloanprogram.dsz@vu.nl</w:t>
        </w:r>
      </w:hyperlink>
    </w:p>
    <w:p w14:paraId="3501609D" w14:textId="1CD40936" w:rsidR="00A07578" w:rsidRPr="00B6003B" w:rsidRDefault="003776E1" w:rsidP="00B6003B">
      <w:pPr>
        <w:widowControl w:val="0"/>
        <w:autoSpaceDE w:val="0"/>
        <w:autoSpaceDN w:val="0"/>
        <w:adjustRightInd w:val="0"/>
        <w:spacing w:after="240"/>
        <w:rPr>
          <w:rFonts w:ascii="Calibri" w:hAnsi="Calibri"/>
          <w:szCs w:val="22"/>
          <w:lang w:val="en-US"/>
        </w:rPr>
      </w:pPr>
      <w:r>
        <w:rPr>
          <w:rFonts w:ascii="Calibri" w:hAnsi="Calibri"/>
          <w:szCs w:val="22"/>
          <w:lang w:val="en-US"/>
        </w:rPr>
        <w:t xml:space="preserve">You can find the questionnaire </w:t>
      </w:r>
      <w:hyperlink r:id="rId15" w:history="1">
        <w:r w:rsidR="003A1193" w:rsidRPr="003A1193">
          <w:rPr>
            <w:rStyle w:val="Hyperlink"/>
            <w:rFonts w:ascii="Calibri" w:hAnsi="Calibri"/>
            <w:szCs w:val="22"/>
            <w:lang w:val="en-US"/>
          </w:rPr>
          <w:t>here</w:t>
        </w:r>
      </w:hyperlink>
      <w:r w:rsidR="003A1193">
        <w:rPr>
          <w:rFonts w:ascii="Calibri" w:hAnsi="Calibri"/>
          <w:szCs w:val="22"/>
          <w:lang w:val="en-US"/>
        </w:rPr>
        <w:t>.</w:t>
      </w:r>
    </w:p>
    <w:p w14:paraId="2C8C5F7B" w14:textId="6463F5F5" w:rsidR="00E70F82" w:rsidRPr="003C3BFB" w:rsidRDefault="003C3BFB" w:rsidP="003C3BFB">
      <w:pPr>
        <w:pStyle w:val="Kop2"/>
      </w:pPr>
      <w:bookmarkStart w:id="8" w:name="_3_Financial_information;"/>
      <w:bookmarkStart w:id="9" w:name="_Toc315904742"/>
      <w:bookmarkStart w:id="10" w:name="_Toc83305975"/>
      <w:bookmarkEnd w:id="8"/>
      <w:r>
        <w:t xml:space="preserve">3 </w:t>
      </w:r>
      <w:bookmarkEnd w:id="9"/>
      <w:r w:rsidR="00AD5C2A">
        <w:t>Financial information; Cost of attendance</w:t>
      </w:r>
      <w:bookmarkEnd w:id="10"/>
    </w:p>
    <w:p w14:paraId="5181F4E0" w14:textId="06C3F41D" w:rsidR="00BD310D" w:rsidRDefault="00E70F82" w:rsidP="006D2A09">
      <w:pPr>
        <w:widowControl w:val="0"/>
        <w:autoSpaceDE w:val="0"/>
        <w:autoSpaceDN w:val="0"/>
        <w:adjustRightInd w:val="0"/>
        <w:spacing w:after="240"/>
        <w:rPr>
          <w:rFonts w:cs="Arial"/>
          <w:color w:val="3C3C3C"/>
          <w:szCs w:val="22"/>
          <w:lang w:val="en-US"/>
        </w:rPr>
      </w:pPr>
      <w:r w:rsidRPr="00E70F82">
        <w:rPr>
          <w:rFonts w:cs="Arial"/>
          <w:color w:val="3C3C3C"/>
          <w:szCs w:val="22"/>
          <w:lang w:val="en-US"/>
        </w:rPr>
        <w:t xml:space="preserve">The cost of attendance (COA) is the total tuition fees and living expenses determined by the University. The figures below include </w:t>
      </w:r>
      <w:r w:rsidR="00BD310D">
        <w:rPr>
          <w:rFonts w:cs="Arial"/>
          <w:color w:val="3C3C3C"/>
          <w:szCs w:val="22"/>
          <w:lang w:val="en-US"/>
        </w:rPr>
        <w:t>the average tuition fee, living costs and accommodation</w:t>
      </w:r>
      <w:r w:rsidR="006D2A09">
        <w:rPr>
          <w:rFonts w:cs="Arial"/>
          <w:color w:val="3C3C3C"/>
          <w:szCs w:val="22"/>
          <w:lang w:val="en-US"/>
        </w:rPr>
        <w:t xml:space="preserve">. </w:t>
      </w:r>
      <w:r w:rsidRPr="00E70F82">
        <w:rPr>
          <w:rFonts w:cs="Arial"/>
          <w:color w:val="3C3C3C"/>
          <w:szCs w:val="22"/>
          <w:lang w:val="en-US"/>
        </w:rPr>
        <w:t>The sum of your loans and other aid, such as scholarships and grants, cannot exceed the total COA.</w:t>
      </w:r>
      <w:r>
        <w:rPr>
          <w:rFonts w:cs="Arial"/>
          <w:color w:val="3C3C3C"/>
          <w:szCs w:val="22"/>
          <w:lang w:val="en-US"/>
        </w:rPr>
        <w:t xml:space="preserve"> For</w:t>
      </w:r>
      <w:r w:rsidR="006D2A09">
        <w:rPr>
          <w:rFonts w:cs="Arial"/>
          <w:color w:val="3C3C3C"/>
          <w:szCs w:val="22"/>
          <w:lang w:val="en-US"/>
        </w:rPr>
        <w:t xml:space="preserve"> the exact </w:t>
      </w:r>
      <w:r>
        <w:rPr>
          <w:rFonts w:cs="Arial"/>
          <w:color w:val="3C3C3C"/>
          <w:szCs w:val="22"/>
          <w:lang w:val="en-US"/>
        </w:rPr>
        <w:t>tuitions fees</w:t>
      </w:r>
      <w:r w:rsidR="006D2A09">
        <w:rPr>
          <w:rFonts w:cs="Arial"/>
          <w:color w:val="3C3C3C"/>
          <w:szCs w:val="22"/>
          <w:lang w:val="en-US"/>
        </w:rPr>
        <w:t xml:space="preserve"> for bachelor and masterprogrammes</w:t>
      </w:r>
      <w:r>
        <w:rPr>
          <w:rFonts w:cs="Arial"/>
          <w:color w:val="3C3C3C"/>
          <w:szCs w:val="22"/>
          <w:lang w:val="en-US"/>
        </w:rPr>
        <w:t>, please check</w:t>
      </w:r>
      <w:r w:rsidR="008A5377">
        <w:rPr>
          <w:rFonts w:cs="Arial"/>
          <w:color w:val="3C3C3C"/>
          <w:szCs w:val="22"/>
          <w:lang w:val="en-US"/>
        </w:rPr>
        <w:t xml:space="preserve"> </w:t>
      </w:r>
      <w:hyperlink r:id="rId16" w:history="1">
        <w:r w:rsidR="008A5377" w:rsidRPr="008A5377">
          <w:rPr>
            <w:rStyle w:val="Hyperlink"/>
            <w:rFonts w:cs="Arial"/>
            <w:szCs w:val="22"/>
            <w:lang w:val="en-US"/>
          </w:rPr>
          <w:t>here</w:t>
        </w:r>
      </w:hyperlink>
      <w:r w:rsidR="008A5377">
        <w:rPr>
          <w:rFonts w:cs="Arial"/>
          <w:color w:val="3C3C3C"/>
          <w:szCs w:val="22"/>
          <w:lang w:val="en-US"/>
        </w:rPr>
        <w:t xml:space="preserve">. </w:t>
      </w:r>
      <w:r w:rsidR="006D2A09">
        <w:rPr>
          <w:rFonts w:cs="Arial"/>
          <w:color w:val="3C3C3C"/>
          <w:szCs w:val="22"/>
          <w:lang w:val="en-US"/>
        </w:rPr>
        <w:br/>
      </w:r>
      <w:r w:rsidR="00C45793">
        <w:rPr>
          <w:rFonts w:cs="Arial"/>
          <w:color w:val="3C3C3C"/>
          <w:szCs w:val="22"/>
          <w:lang w:val="en-US"/>
        </w:rPr>
        <w:lastRenderedPageBreak/>
        <w:t xml:space="preserve">You may choose how much you need to take out, you don’t have to take the full amount. </w:t>
      </w:r>
      <w:r w:rsidR="00C45793">
        <w:rPr>
          <w:rFonts w:cs="Arial"/>
          <w:color w:val="3C3C3C"/>
          <w:szCs w:val="22"/>
          <w:lang w:val="en-US"/>
        </w:rPr>
        <w:br/>
      </w:r>
      <w:r w:rsidR="00C45793" w:rsidRPr="00C45793">
        <w:rPr>
          <w:rFonts w:cs="Arial"/>
          <w:color w:val="3C3C3C"/>
          <w:szCs w:val="22"/>
          <w:lang w:val="en-US"/>
        </w:rPr>
        <w:t>If you have a scholarship or are awaiting a decision, you s</w:t>
      </w:r>
      <w:bookmarkStart w:id="11" w:name="_Toc315904743"/>
      <w:r w:rsidR="006D2A09">
        <w:rPr>
          <w:rFonts w:cs="Arial"/>
          <w:color w:val="3C3C3C"/>
          <w:szCs w:val="22"/>
          <w:lang w:val="en-US"/>
        </w:rPr>
        <w:t>hould inform Vrije Universiteit.</w:t>
      </w:r>
    </w:p>
    <w:p w14:paraId="297D286B" w14:textId="4F2FCACB" w:rsidR="00E87EFB" w:rsidRDefault="00E87EFB" w:rsidP="006D2A09">
      <w:pPr>
        <w:widowControl w:val="0"/>
        <w:autoSpaceDE w:val="0"/>
        <w:autoSpaceDN w:val="0"/>
        <w:adjustRightInd w:val="0"/>
        <w:spacing w:after="240"/>
        <w:rPr>
          <w:rFonts w:cs="Arial"/>
          <w:color w:val="3C3C3C"/>
          <w:szCs w:val="22"/>
          <w:lang w:val="en-US"/>
        </w:rPr>
      </w:pPr>
      <w:r>
        <w:rPr>
          <w:rFonts w:cs="Arial"/>
          <w:color w:val="3C3C3C"/>
          <w:szCs w:val="22"/>
          <w:lang w:val="en-US"/>
        </w:rPr>
        <w:t>Example Cost of Attendance:</w:t>
      </w:r>
    </w:p>
    <w:p w14:paraId="5DAD46D6" w14:textId="1E18F37D" w:rsidR="006D2A09" w:rsidRDefault="00E87EFB" w:rsidP="006D2A09">
      <w:pPr>
        <w:widowControl w:val="0"/>
        <w:autoSpaceDE w:val="0"/>
        <w:autoSpaceDN w:val="0"/>
        <w:adjustRightInd w:val="0"/>
        <w:spacing w:after="240"/>
        <w:rPr>
          <w:rFonts w:cs="Arial"/>
          <w:color w:val="3C3C3C"/>
          <w:szCs w:val="22"/>
          <w:lang w:val="en-US"/>
        </w:rPr>
      </w:pPr>
      <w:r w:rsidRPr="00E87EFB">
        <w:rPr>
          <w:rFonts w:cs="Arial"/>
          <w:noProof/>
          <w:color w:val="3C3C3C"/>
          <w:szCs w:val="22"/>
          <w:lang w:val="en-US"/>
        </w:rPr>
        <w:drawing>
          <wp:inline distT="0" distB="0" distL="0" distR="0" wp14:anchorId="3E41BB5B" wp14:editId="3DEB4BB3">
            <wp:extent cx="5270500" cy="2172970"/>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7"/>
                    <a:stretch>
                      <a:fillRect/>
                    </a:stretch>
                  </pic:blipFill>
                  <pic:spPr>
                    <a:xfrm>
                      <a:off x="0" y="0"/>
                      <a:ext cx="5270500" cy="2172970"/>
                    </a:xfrm>
                    <a:prstGeom prst="rect">
                      <a:avLst/>
                    </a:prstGeom>
                  </pic:spPr>
                </pic:pic>
              </a:graphicData>
            </a:graphic>
          </wp:inline>
        </w:drawing>
      </w:r>
    </w:p>
    <w:p w14:paraId="32050F2B" w14:textId="01E83841" w:rsidR="00C45793" w:rsidRDefault="003C3BFB" w:rsidP="003C3BFB">
      <w:pPr>
        <w:pStyle w:val="Kop2"/>
      </w:pPr>
      <w:bookmarkStart w:id="12" w:name="_Toc83305976"/>
      <w:r>
        <w:t xml:space="preserve">4 </w:t>
      </w:r>
      <w:r w:rsidR="00C45793">
        <w:t>Federal Student Loans Direct Loan</w:t>
      </w:r>
      <w:bookmarkEnd w:id="11"/>
      <w:bookmarkEnd w:id="12"/>
    </w:p>
    <w:p w14:paraId="4297387F" w14:textId="77777777" w:rsidR="00E87EFB" w:rsidRPr="007401F0" w:rsidRDefault="00C45793" w:rsidP="00E87EFB">
      <w:pPr>
        <w:widowControl w:val="0"/>
        <w:autoSpaceDE w:val="0"/>
        <w:autoSpaceDN w:val="0"/>
        <w:adjustRightInd w:val="0"/>
        <w:rPr>
          <w:rFonts w:cs="Arial"/>
          <w:color w:val="3C3C3C"/>
          <w:szCs w:val="22"/>
          <w:lang w:val="en-US"/>
        </w:rPr>
      </w:pPr>
      <w:r w:rsidRPr="007401F0">
        <w:rPr>
          <w:rFonts w:cs="Arial"/>
          <w:color w:val="3C3C3C"/>
          <w:szCs w:val="22"/>
          <w:lang w:val="en-US"/>
        </w:rPr>
        <w:t xml:space="preserve">The Direct Loan is made up of two parts; Subsidized and </w:t>
      </w:r>
      <w:r w:rsidR="00E87EFB" w:rsidRPr="007401F0">
        <w:rPr>
          <w:rFonts w:cs="Arial"/>
          <w:color w:val="3C3C3C"/>
          <w:szCs w:val="22"/>
          <w:lang w:val="en-US"/>
        </w:rPr>
        <w:t>Unsubsidized and</w:t>
      </w:r>
      <w:r w:rsidRPr="007401F0">
        <w:rPr>
          <w:rFonts w:cs="Arial"/>
          <w:color w:val="3C3C3C"/>
          <w:szCs w:val="22"/>
          <w:lang w:val="en-US"/>
        </w:rPr>
        <w:t xml:space="preserve"> is available to all students. Subsidized loan is only available for undergraduate (bachelor) programmes.</w:t>
      </w:r>
      <w:r w:rsidRPr="007401F0">
        <w:rPr>
          <w:rFonts w:cs="Arial"/>
          <w:color w:val="3C3C3C"/>
          <w:szCs w:val="22"/>
          <w:lang w:val="en-US"/>
        </w:rPr>
        <w:br/>
        <w:t xml:space="preserve">The Subsidized and Unsubsidized Loans do not enter into repayment until six months after you have completed the </w:t>
      </w:r>
      <w:r w:rsidR="00E87EFB" w:rsidRPr="007401F0">
        <w:rPr>
          <w:rFonts w:cs="Arial"/>
          <w:color w:val="3C3C3C"/>
          <w:szCs w:val="22"/>
          <w:lang w:val="en-US"/>
        </w:rPr>
        <w:t>course or</w:t>
      </w:r>
      <w:r w:rsidRPr="007401F0">
        <w:rPr>
          <w:rFonts w:cs="Arial"/>
          <w:color w:val="3C3C3C"/>
          <w:szCs w:val="22"/>
          <w:lang w:val="en-US"/>
        </w:rPr>
        <w:t xml:space="preserve"> dropped below 50% attendance. </w:t>
      </w:r>
      <w:r w:rsidR="00E87EFB" w:rsidRPr="007401F0">
        <w:rPr>
          <w:rFonts w:cs="Arial"/>
          <w:color w:val="3C3C3C"/>
          <w:szCs w:val="22"/>
          <w:lang w:val="en-US"/>
        </w:rPr>
        <w:br/>
        <w:t xml:space="preserve">Please check out the current interest rates </w:t>
      </w:r>
      <w:hyperlink r:id="rId18" w:history="1">
        <w:r w:rsidR="00E87EFB" w:rsidRPr="007401F0">
          <w:rPr>
            <w:rStyle w:val="Hyperlink"/>
            <w:rFonts w:cs="Arial"/>
            <w:szCs w:val="22"/>
            <w:lang w:val="en-US"/>
          </w:rPr>
          <w:t>here</w:t>
        </w:r>
      </w:hyperlink>
      <w:r w:rsidR="00E87EFB" w:rsidRPr="007401F0">
        <w:rPr>
          <w:rFonts w:cs="Arial"/>
          <w:color w:val="3C3C3C"/>
          <w:szCs w:val="22"/>
          <w:lang w:val="en-US"/>
        </w:rPr>
        <w:t>, These figures may change, so you are encouraged to check interest rates when applying for your loans.</w:t>
      </w:r>
    </w:p>
    <w:p w14:paraId="5145BAC1" w14:textId="3E5F2539" w:rsidR="00E87EFB" w:rsidRDefault="00E87EFB" w:rsidP="00C45793">
      <w:pPr>
        <w:widowControl w:val="0"/>
        <w:autoSpaceDE w:val="0"/>
        <w:autoSpaceDN w:val="0"/>
        <w:adjustRightInd w:val="0"/>
        <w:spacing w:after="240"/>
        <w:rPr>
          <w:rFonts w:cs="Arial"/>
          <w:color w:val="3C3C3C"/>
          <w:szCs w:val="22"/>
          <w:lang w:val="en-US"/>
        </w:rPr>
      </w:pPr>
    </w:p>
    <w:p w14:paraId="73FD333B" w14:textId="39EF50C4" w:rsidR="00C45793" w:rsidRPr="00C45793" w:rsidRDefault="00C45793" w:rsidP="00C45793">
      <w:pPr>
        <w:pStyle w:val="Lijstalinea"/>
        <w:widowControl w:val="0"/>
        <w:numPr>
          <w:ilvl w:val="0"/>
          <w:numId w:val="8"/>
        </w:numPr>
        <w:autoSpaceDE w:val="0"/>
        <w:autoSpaceDN w:val="0"/>
        <w:adjustRightInd w:val="0"/>
        <w:spacing w:after="240"/>
        <w:rPr>
          <w:rFonts w:cs="Arial"/>
          <w:color w:val="3C3C3C"/>
          <w:szCs w:val="22"/>
        </w:rPr>
      </w:pPr>
      <w:r w:rsidRPr="00C45793">
        <w:rPr>
          <w:rFonts w:cs="Times"/>
          <w:color w:val="3C3C3C"/>
          <w:szCs w:val="22"/>
        </w:rPr>
        <w:t>Subsidized</w:t>
      </w:r>
      <w:r w:rsidRPr="00C45793">
        <w:rPr>
          <w:rFonts w:cs="Arial"/>
          <w:color w:val="3C3C3C"/>
          <w:szCs w:val="22"/>
        </w:rPr>
        <w:t>: assessed on financial need, as determined by Federal regulations. No interest is accrued while you are in school at least halftime</w:t>
      </w:r>
      <w:r w:rsidRPr="009808EA">
        <w:rPr>
          <w:rFonts w:cs="Arial"/>
          <w:color w:val="3C3C3C"/>
          <w:szCs w:val="22"/>
        </w:rPr>
        <w:t>, during the grace period</w:t>
      </w:r>
      <w:r w:rsidRPr="00C45793">
        <w:rPr>
          <w:rFonts w:cs="Arial"/>
          <w:color w:val="3C3C3C"/>
          <w:szCs w:val="22"/>
        </w:rPr>
        <w:t xml:space="preserve"> and during deferment periods.</w:t>
      </w:r>
      <w:r w:rsidR="009808EA">
        <w:rPr>
          <w:rFonts w:ascii="Arial" w:hAnsi="Arial" w:cs="Arial"/>
          <w:color w:val="3C3C3C"/>
          <w:sz w:val="26"/>
          <w:szCs w:val="26"/>
        </w:rPr>
        <w:t xml:space="preserve"> </w:t>
      </w:r>
      <w:r w:rsidR="009808EA">
        <w:rPr>
          <w:rFonts w:cs="Arial"/>
          <w:color w:val="3C3C3C"/>
          <w:szCs w:val="22"/>
        </w:rPr>
        <w:t xml:space="preserve">Please </w:t>
      </w:r>
      <w:r w:rsidR="00E87EFB">
        <w:rPr>
          <w:rFonts w:cs="Arial"/>
          <w:color w:val="3C3C3C"/>
          <w:szCs w:val="22"/>
        </w:rPr>
        <w:t>note</w:t>
      </w:r>
      <w:r w:rsidR="009808EA">
        <w:rPr>
          <w:rFonts w:cs="Arial"/>
          <w:color w:val="3C3C3C"/>
          <w:szCs w:val="22"/>
        </w:rPr>
        <w:t xml:space="preserve"> during grace period, interest accrues for Subsidized Direct Loans.</w:t>
      </w:r>
    </w:p>
    <w:p w14:paraId="0FC4C058" w14:textId="614581F3" w:rsidR="00C45793" w:rsidRDefault="00C45793" w:rsidP="00C45793">
      <w:pPr>
        <w:pStyle w:val="Lijstalinea"/>
        <w:widowControl w:val="0"/>
        <w:autoSpaceDE w:val="0"/>
        <w:autoSpaceDN w:val="0"/>
        <w:adjustRightInd w:val="0"/>
        <w:rPr>
          <w:rFonts w:cs="Arial"/>
          <w:color w:val="3C3C3C"/>
          <w:szCs w:val="22"/>
        </w:rPr>
      </w:pPr>
      <w:r w:rsidRPr="00C45793">
        <w:rPr>
          <w:rFonts w:cs="Times"/>
          <w:color w:val="3C3C3C"/>
          <w:szCs w:val="22"/>
        </w:rPr>
        <w:t>Unsubsidized</w:t>
      </w:r>
      <w:r w:rsidRPr="00C45793">
        <w:rPr>
          <w:rFonts w:cs="Arial"/>
          <w:color w:val="3C3C3C"/>
          <w:szCs w:val="22"/>
        </w:rPr>
        <w:t xml:space="preserve">: not based on financial need. Interest is accrued during the period of study and during the grace and deferment periods. </w:t>
      </w:r>
    </w:p>
    <w:p w14:paraId="5C18310A" w14:textId="76C13BED" w:rsidR="00EA457C" w:rsidRDefault="00EA457C" w:rsidP="00EA457C">
      <w:pPr>
        <w:pStyle w:val="Lijstalinea"/>
        <w:rPr>
          <w:rFonts w:cs="Arial"/>
          <w:color w:val="3C3C3C"/>
          <w:szCs w:val="22"/>
        </w:rPr>
      </w:pPr>
      <w:r>
        <w:rPr>
          <w:rFonts w:cs="Arial"/>
          <w:color w:val="3C3C3C"/>
          <w:szCs w:val="22"/>
        </w:rPr>
        <w:t xml:space="preserve">For an overview of loans disbursed before 1 July 2017, see </w:t>
      </w:r>
      <w:hyperlink r:id="rId19" w:anchor="interest-rate-factor" w:history="1">
        <w:r w:rsidRPr="00CC5BBF">
          <w:rPr>
            <w:rStyle w:val="Hyperlink"/>
            <w:rFonts w:cs="Arial"/>
            <w:szCs w:val="22"/>
          </w:rPr>
          <w:t>https://studentaid.ed.gov/sa/types/loans/interest-rates#interest-rate-factor</w:t>
        </w:r>
      </w:hyperlink>
    </w:p>
    <w:p w14:paraId="61F73587" w14:textId="77777777" w:rsidR="00EA457C" w:rsidRPr="003C1177" w:rsidRDefault="00EA457C" w:rsidP="00EA457C">
      <w:pPr>
        <w:rPr>
          <w:rFonts w:cs="Arial"/>
          <w:color w:val="3C3C3C"/>
          <w:szCs w:val="22"/>
          <w:lang w:val="en-GB"/>
        </w:rPr>
      </w:pPr>
    </w:p>
    <w:p w14:paraId="4118E32A" w14:textId="7AD739C7" w:rsidR="00C45793" w:rsidRPr="00AD5C2A" w:rsidRDefault="003C3BFB" w:rsidP="003C3BFB">
      <w:pPr>
        <w:pStyle w:val="Kop3"/>
        <w:rPr>
          <w:lang w:val="en-GB"/>
        </w:rPr>
      </w:pPr>
      <w:bookmarkStart w:id="13" w:name="_4.1_Direct_Subsidized"/>
      <w:bookmarkStart w:id="14" w:name="_Toc315904744"/>
      <w:bookmarkStart w:id="15" w:name="_Toc83305977"/>
      <w:bookmarkEnd w:id="13"/>
      <w:r w:rsidRPr="00AD5C2A">
        <w:rPr>
          <w:lang w:val="en-GB"/>
        </w:rPr>
        <w:t xml:space="preserve">4.1 </w:t>
      </w:r>
      <w:r w:rsidR="00C45793" w:rsidRPr="00AD5C2A">
        <w:rPr>
          <w:lang w:val="en-GB"/>
        </w:rPr>
        <w:t>Direct Subsidized and Unsubsidized loan amounts</w:t>
      </w:r>
      <w:bookmarkEnd w:id="14"/>
      <w:bookmarkEnd w:id="15"/>
    </w:p>
    <w:p w14:paraId="72CFA2D6" w14:textId="70B55839" w:rsidR="00C45793" w:rsidRDefault="00C45793" w:rsidP="00C45793">
      <w:pPr>
        <w:widowControl w:val="0"/>
        <w:autoSpaceDE w:val="0"/>
        <w:autoSpaceDN w:val="0"/>
        <w:adjustRightInd w:val="0"/>
        <w:spacing w:after="240"/>
        <w:rPr>
          <w:rFonts w:ascii="Calibri" w:hAnsi="Calibri" w:cs="Arial"/>
          <w:color w:val="3C3C3C"/>
          <w:szCs w:val="22"/>
          <w:lang w:val="en-US"/>
        </w:rPr>
      </w:pPr>
      <w:r w:rsidRPr="00C45793">
        <w:rPr>
          <w:rFonts w:ascii="Calibri" w:hAnsi="Calibri" w:cs="Arial"/>
          <w:color w:val="3C3C3C"/>
          <w:szCs w:val="22"/>
          <w:lang w:val="en-US"/>
        </w:rPr>
        <w:t>The table below shows the amounts of Direct loan a student can borrow depending on the course and year of study.</w:t>
      </w:r>
      <w:r w:rsidR="00FE61C1">
        <w:rPr>
          <w:rFonts w:ascii="Calibri" w:hAnsi="Calibri" w:cs="Arial"/>
          <w:color w:val="3C3C3C"/>
          <w:szCs w:val="22"/>
          <w:lang w:val="en-US"/>
        </w:rPr>
        <w:t xml:space="preserve"> It depends also weather you have the status </w:t>
      </w:r>
      <w:r w:rsidR="003F760D">
        <w:rPr>
          <w:rFonts w:ascii="Calibri" w:hAnsi="Calibri" w:cs="Arial"/>
          <w:color w:val="3C3C3C"/>
          <w:szCs w:val="22"/>
          <w:lang w:val="en-US"/>
        </w:rPr>
        <w:t xml:space="preserve">of Independent or Dependent. </w:t>
      </w:r>
      <w:r w:rsidR="00CC7F77">
        <w:rPr>
          <w:rFonts w:ascii="Calibri" w:hAnsi="Calibri" w:cs="Arial"/>
          <w:color w:val="3C3C3C"/>
          <w:szCs w:val="22"/>
          <w:lang w:val="en-US"/>
        </w:rPr>
        <w:t xml:space="preserve">For more information, check </w:t>
      </w:r>
      <w:hyperlink r:id="rId20" w:history="1">
        <w:r w:rsidR="00CC7F77" w:rsidRPr="00CC7F77">
          <w:rPr>
            <w:rStyle w:val="Hyperlink"/>
            <w:rFonts w:ascii="Calibri" w:hAnsi="Calibri" w:cs="Arial"/>
            <w:szCs w:val="22"/>
            <w:lang w:val="en-US"/>
          </w:rPr>
          <w:t>here</w:t>
        </w:r>
      </w:hyperlink>
      <w:r w:rsidR="00CC7F77">
        <w:rPr>
          <w:rFonts w:ascii="Calibri" w:hAnsi="Calibri" w:cs="Arial"/>
          <w:color w:val="3C3C3C"/>
          <w:szCs w:val="22"/>
          <w:lang w:val="en-US"/>
        </w:rPr>
        <w:t>.</w:t>
      </w:r>
    </w:p>
    <w:p w14:paraId="6A44CC1E" w14:textId="7130240A" w:rsidR="00FE61C1" w:rsidRPr="00CC7F77" w:rsidRDefault="00CC7F77" w:rsidP="00C45793">
      <w:pPr>
        <w:widowControl w:val="0"/>
        <w:autoSpaceDE w:val="0"/>
        <w:autoSpaceDN w:val="0"/>
        <w:adjustRightInd w:val="0"/>
        <w:spacing w:after="240"/>
        <w:rPr>
          <w:rFonts w:ascii="Calibri" w:hAnsi="Calibri" w:cs="Arial"/>
          <w:color w:val="3C3C3C"/>
          <w:szCs w:val="22"/>
          <w:lang w:val="en-US"/>
        </w:rPr>
      </w:pPr>
      <w:r w:rsidRPr="00CC7F77">
        <w:rPr>
          <w:rFonts w:ascii="Calibri" w:hAnsi="Calibri" w:cs="Arial"/>
          <w:noProof/>
          <w:color w:val="3C3C3C"/>
          <w:szCs w:val="22"/>
          <w:lang w:val="en-US"/>
        </w:rPr>
        <w:lastRenderedPageBreak/>
        <w:drawing>
          <wp:inline distT="0" distB="0" distL="0" distR="0" wp14:anchorId="5363B106" wp14:editId="69B8CA27">
            <wp:extent cx="4610100" cy="5419922"/>
            <wp:effectExtent l="0" t="0" r="0" b="3175"/>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21"/>
                    <a:stretch>
                      <a:fillRect/>
                    </a:stretch>
                  </pic:blipFill>
                  <pic:spPr>
                    <a:xfrm>
                      <a:off x="0" y="0"/>
                      <a:ext cx="4611710" cy="5421815"/>
                    </a:xfrm>
                    <a:prstGeom prst="rect">
                      <a:avLst/>
                    </a:prstGeom>
                  </pic:spPr>
                </pic:pic>
              </a:graphicData>
            </a:graphic>
          </wp:inline>
        </w:drawing>
      </w:r>
    </w:p>
    <w:p w14:paraId="02146748" w14:textId="77F7B984" w:rsidR="00FE61C1" w:rsidRDefault="00FE61C1" w:rsidP="00FE61C1">
      <w:pPr>
        <w:widowControl w:val="0"/>
        <w:autoSpaceDE w:val="0"/>
        <w:autoSpaceDN w:val="0"/>
        <w:adjustRightInd w:val="0"/>
        <w:rPr>
          <w:rFonts w:ascii="Times" w:hAnsi="Times" w:cs="Times"/>
          <w:lang w:val="en-US"/>
        </w:rPr>
      </w:pPr>
    </w:p>
    <w:p w14:paraId="47CF97F9" w14:textId="4E6D0EE9" w:rsidR="003C1177" w:rsidRDefault="00FE61C1" w:rsidP="00FE61C1">
      <w:pPr>
        <w:widowControl w:val="0"/>
        <w:autoSpaceDE w:val="0"/>
        <w:autoSpaceDN w:val="0"/>
        <w:adjustRightInd w:val="0"/>
        <w:spacing w:after="240"/>
        <w:rPr>
          <w:rFonts w:cs="Arial"/>
          <w:color w:val="3C3C3C"/>
          <w:szCs w:val="22"/>
          <w:lang w:val="en-US"/>
        </w:rPr>
      </w:pPr>
      <w:r w:rsidRPr="00FE61C1">
        <w:rPr>
          <w:rFonts w:cs="Arial"/>
          <w:color w:val="3C3C3C"/>
          <w:szCs w:val="22"/>
          <w:lang w:val="en-US"/>
        </w:rPr>
        <w:t>As you can see from these amounts, the Direct Subsidized and Unsubsidized Loan is not enough to pay the full cost of your tuition for undergraduate courses and some postgraduate courses. Therefore, you will need to consider how you intend to pay the outstanding balance of your tuition fees and your living expenses. You can make up the difference with your own funds, a Direct PLUS Loan or a private student loan.</w:t>
      </w:r>
      <w:r w:rsidR="003A1193">
        <w:rPr>
          <w:rFonts w:cs="Arial"/>
          <w:color w:val="3C3C3C"/>
          <w:szCs w:val="22"/>
          <w:lang w:val="en-US"/>
        </w:rPr>
        <w:t xml:space="preserve"> (</w:t>
      </w:r>
      <w:r w:rsidR="00F56400">
        <w:rPr>
          <w:rFonts w:cs="Arial"/>
          <w:color w:val="3C3C3C"/>
          <w:szCs w:val="22"/>
          <w:lang w:val="en-US"/>
        </w:rPr>
        <w:t xml:space="preserve">For information on </w:t>
      </w:r>
      <w:r>
        <w:rPr>
          <w:rFonts w:cs="Arial"/>
          <w:color w:val="3C3C3C"/>
          <w:szCs w:val="22"/>
          <w:lang w:val="en-US"/>
        </w:rPr>
        <w:t>Sallie</w:t>
      </w:r>
      <w:r w:rsidR="006D2A09">
        <w:rPr>
          <w:rFonts w:cs="Arial"/>
          <w:color w:val="3C3C3C"/>
          <w:szCs w:val="22"/>
          <w:lang w:val="en-US"/>
        </w:rPr>
        <w:t>m</w:t>
      </w:r>
      <w:r>
        <w:rPr>
          <w:rFonts w:cs="Arial"/>
          <w:color w:val="3C3C3C"/>
          <w:szCs w:val="22"/>
          <w:lang w:val="en-US"/>
        </w:rPr>
        <w:t>ae</w:t>
      </w:r>
      <w:r w:rsidR="006D2A09">
        <w:rPr>
          <w:rFonts w:cs="Arial"/>
          <w:color w:val="3C3C3C"/>
          <w:szCs w:val="22"/>
          <w:lang w:val="en-US"/>
        </w:rPr>
        <w:t xml:space="preserve"> private loans</w:t>
      </w:r>
      <w:r w:rsidR="00F56400">
        <w:rPr>
          <w:rFonts w:cs="Arial"/>
          <w:color w:val="3C3C3C"/>
          <w:szCs w:val="22"/>
          <w:lang w:val="en-US"/>
        </w:rPr>
        <w:t xml:space="preserve">, click </w:t>
      </w:r>
      <w:hyperlink r:id="rId22" w:history="1">
        <w:r w:rsidR="00F56400" w:rsidRPr="00F56400">
          <w:rPr>
            <w:rStyle w:val="Hyperlink"/>
            <w:rFonts w:cs="Arial"/>
            <w:szCs w:val="22"/>
            <w:lang w:val="en-US"/>
          </w:rPr>
          <w:t>here</w:t>
        </w:r>
      </w:hyperlink>
      <w:r w:rsidR="00483767">
        <w:rPr>
          <w:rFonts w:cs="Arial"/>
          <w:color w:val="3C3C3C"/>
          <w:szCs w:val="22"/>
          <w:lang w:val="en-US"/>
        </w:rPr>
        <w:t>)</w:t>
      </w:r>
    </w:p>
    <w:p w14:paraId="1E7F1B5A" w14:textId="19E6CB79" w:rsidR="003C1177" w:rsidRPr="006D2A09" w:rsidRDefault="003C1177" w:rsidP="003C1177">
      <w:pPr>
        <w:widowControl w:val="0"/>
        <w:autoSpaceDE w:val="0"/>
        <w:autoSpaceDN w:val="0"/>
        <w:adjustRightInd w:val="0"/>
        <w:spacing w:after="240"/>
        <w:rPr>
          <w:rFonts w:cs="Arial"/>
          <w:color w:val="3C3C3C"/>
          <w:szCs w:val="22"/>
          <w:lang w:val="en-US"/>
        </w:rPr>
      </w:pPr>
      <w:r w:rsidRPr="003C1177">
        <w:rPr>
          <w:rFonts w:cs="Times"/>
          <w:b/>
          <w:szCs w:val="22"/>
          <w:lang w:val="en-US"/>
        </w:rPr>
        <w:t xml:space="preserve">SULA </w:t>
      </w:r>
      <w:r w:rsidR="00CC7F77" w:rsidRPr="003C1177">
        <w:rPr>
          <w:rFonts w:cs="Times"/>
          <w:b/>
          <w:szCs w:val="22"/>
          <w:lang w:val="en-US"/>
        </w:rPr>
        <w:t>(Subsidized</w:t>
      </w:r>
      <w:r w:rsidRPr="003C1177">
        <w:rPr>
          <w:rFonts w:cs="Times"/>
          <w:b/>
          <w:szCs w:val="22"/>
          <w:lang w:val="en-US"/>
        </w:rPr>
        <w:t xml:space="preserve"> Usage limit applicable)</w:t>
      </w:r>
      <w:r w:rsidRPr="003C1177">
        <w:rPr>
          <w:rFonts w:cs="Times"/>
          <w:b/>
          <w:szCs w:val="22"/>
          <w:lang w:val="en-US"/>
        </w:rPr>
        <w:br/>
      </w:r>
      <w:r w:rsidRPr="006D2A09">
        <w:rPr>
          <w:rFonts w:cs="Arial"/>
          <w:color w:val="3C3C3C"/>
          <w:szCs w:val="22"/>
          <w:lang w:val="en-US"/>
        </w:rPr>
        <w:t>This rule limits the amount of time (measured in academic years) a student may receive Direct Subsidized Loans.  This time limit does not apply to Direct Unsubsidized Loans or Direct PLUS Loans.</w:t>
      </w:r>
    </w:p>
    <w:p w14:paraId="0D490ADD" w14:textId="1A067BAF" w:rsidR="003C1177" w:rsidRPr="006D2A09" w:rsidRDefault="003C1177" w:rsidP="003C1177">
      <w:pPr>
        <w:rPr>
          <w:rFonts w:cs="Arial"/>
          <w:color w:val="3C3C3C"/>
          <w:szCs w:val="22"/>
          <w:lang w:val="en-US"/>
        </w:rPr>
      </w:pPr>
      <w:r w:rsidRPr="006D2A09">
        <w:rPr>
          <w:rFonts w:cs="Arial"/>
          <w:color w:val="3C3C3C"/>
          <w:szCs w:val="22"/>
          <w:lang w:val="en-US"/>
        </w:rPr>
        <w:t xml:space="preserve">The regulation applies to students who are considered first-time borrowers on or after July 1, 2013.  If this limit applies, you may not receive Direct Subsidized Loans for more than 150 </w:t>
      </w:r>
      <w:r w:rsidRPr="006D2A09">
        <w:rPr>
          <w:rFonts w:cs="Arial"/>
          <w:color w:val="3C3C3C"/>
          <w:szCs w:val="22"/>
          <w:lang w:val="en-US"/>
        </w:rPr>
        <w:lastRenderedPageBreak/>
        <w:t xml:space="preserve">percent of the published length of your program. This is called </w:t>
      </w:r>
      <w:r w:rsidR="00F73D65" w:rsidRPr="006D2A09">
        <w:rPr>
          <w:rFonts w:cs="Arial"/>
          <w:color w:val="3C3C3C"/>
          <w:szCs w:val="22"/>
          <w:lang w:val="en-US"/>
        </w:rPr>
        <w:t>the</w:t>
      </w:r>
      <w:r w:rsidRPr="006D2A09">
        <w:rPr>
          <w:rFonts w:cs="Arial"/>
          <w:color w:val="3C3C3C"/>
          <w:szCs w:val="22"/>
          <w:lang w:val="en-US"/>
        </w:rPr>
        <w:t xml:space="preserve"> “maximum eligibility period.” </w:t>
      </w:r>
      <w:r w:rsidR="00F73D65" w:rsidRPr="006D2A09">
        <w:rPr>
          <w:rFonts w:cs="Arial"/>
          <w:color w:val="3C3C3C"/>
          <w:szCs w:val="22"/>
          <w:lang w:val="en-US"/>
        </w:rPr>
        <w:t>The</w:t>
      </w:r>
      <w:r w:rsidRPr="006D2A09">
        <w:rPr>
          <w:rFonts w:cs="Arial"/>
          <w:color w:val="3C3C3C"/>
          <w:szCs w:val="22"/>
          <w:lang w:val="en-US"/>
        </w:rPr>
        <w:t xml:space="preserve"> maximum eligibility period is generally based on the published length of your current program. </w:t>
      </w:r>
      <w:r w:rsidR="00F73D65" w:rsidRPr="006D2A09">
        <w:rPr>
          <w:rFonts w:cs="Arial"/>
          <w:color w:val="3C3C3C"/>
          <w:szCs w:val="22"/>
          <w:lang w:val="en-US"/>
        </w:rPr>
        <w:t>Students</w:t>
      </w:r>
      <w:r w:rsidRPr="006D2A09">
        <w:rPr>
          <w:rFonts w:cs="Arial"/>
          <w:color w:val="3C3C3C"/>
          <w:szCs w:val="22"/>
          <w:lang w:val="en-US"/>
        </w:rPr>
        <w:t xml:space="preserve"> can usually find the published length of any program of study in </w:t>
      </w:r>
      <w:r w:rsidR="00F73D65" w:rsidRPr="006D2A09">
        <w:rPr>
          <w:rFonts w:cs="Arial"/>
          <w:color w:val="3C3C3C"/>
          <w:szCs w:val="22"/>
          <w:lang w:val="en-US"/>
        </w:rPr>
        <w:t>the</w:t>
      </w:r>
      <w:r w:rsidRPr="006D2A09">
        <w:rPr>
          <w:rFonts w:cs="Arial"/>
          <w:color w:val="3C3C3C"/>
          <w:szCs w:val="22"/>
          <w:lang w:val="en-US"/>
        </w:rPr>
        <w:t xml:space="preserve"> school’s catalog</w:t>
      </w:r>
      <w:r w:rsidR="006D2A09" w:rsidRPr="006D2A09">
        <w:rPr>
          <w:rFonts w:cs="Arial"/>
          <w:color w:val="3C3C3C"/>
          <w:szCs w:val="22"/>
          <w:lang w:val="en-US"/>
        </w:rPr>
        <w:t>ue</w:t>
      </w:r>
      <w:r w:rsidRPr="006D2A09">
        <w:rPr>
          <w:rFonts w:cs="Arial"/>
          <w:color w:val="3C3C3C"/>
          <w:szCs w:val="22"/>
          <w:lang w:val="en-US"/>
        </w:rPr>
        <w:t>.</w:t>
      </w:r>
    </w:p>
    <w:p w14:paraId="4632787B" w14:textId="77777777" w:rsidR="003C1177" w:rsidRPr="006D2A09" w:rsidRDefault="003C1177" w:rsidP="003C1177">
      <w:pPr>
        <w:rPr>
          <w:rFonts w:cs="Arial"/>
          <w:color w:val="3C3C3C"/>
          <w:szCs w:val="22"/>
          <w:lang w:val="en-US"/>
        </w:rPr>
      </w:pPr>
      <w:r w:rsidRPr="006D2A09">
        <w:rPr>
          <w:rFonts w:cs="Arial"/>
          <w:color w:val="3C3C3C"/>
          <w:szCs w:val="22"/>
          <w:lang w:val="en-US"/>
        </w:rPr>
        <w:t xml:space="preserve">For example, if you are enrolled in a four-year bachelor’s degree program, the maximum period for which you can receive Direct Subsidized Loans is six years (150 percent of 4 years = 6 years). </w:t>
      </w:r>
    </w:p>
    <w:p w14:paraId="1944E95E" w14:textId="77777777" w:rsidR="003C1177" w:rsidRPr="006D2A09" w:rsidRDefault="003C1177" w:rsidP="003C1177">
      <w:pPr>
        <w:rPr>
          <w:rFonts w:cs="Arial"/>
          <w:color w:val="3C3C3C"/>
          <w:szCs w:val="22"/>
          <w:lang w:val="en-US"/>
        </w:rPr>
      </w:pPr>
      <w:r w:rsidRPr="006D2A09">
        <w:rPr>
          <w:rFonts w:cs="Arial"/>
          <w:color w:val="3C3C3C"/>
          <w:szCs w:val="22"/>
          <w:lang w:val="en-US"/>
        </w:rPr>
        <w:t>Because your maximum eligibility period is based on the length of your current program of study, your maximum eligibility period can change if you change to a program that has a different length. Also, if you receive Direct Subsidized Loans for one program and then change to another program, the Direct Subsidized Loans you received for the earlier program will generally count toward your new maximum eligibility period.</w:t>
      </w:r>
    </w:p>
    <w:p w14:paraId="7BA17122" w14:textId="50086489" w:rsidR="00FE61C1" w:rsidRPr="003A1193" w:rsidRDefault="003C3BFB" w:rsidP="003C3BFB">
      <w:pPr>
        <w:pStyle w:val="Kop3"/>
        <w:rPr>
          <w:lang w:val="en-GB"/>
        </w:rPr>
      </w:pPr>
      <w:bookmarkStart w:id="16" w:name="_Toc315904745"/>
      <w:bookmarkStart w:id="17" w:name="_Toc83305978"/>
      <w:r w:rsidRPr="00AD5C2A">
        <w:rPr>
          <w:lang w:val="en-GB"/>
        </w:rPr>
        <w:t xml:space="preserve">4.2 </w:t>
      </w:r>
      <w:r w:rsidR="00FE61C1" w:rsidRPr="003A1193">
        <w:rPr>
          <w:lang w:val="en-GB"/>
        </w:rPr>
        <w:t>PLUS loan</w:t>
      </w:r>
      <w:bookmarkEnd w:id="16"/>
      <w:r w:rsidR="006D2A09">
        <w:rPr>
          <w:lang w:val="en-GB"/>
        </w:rPr>
        <w:t xml:space="preserve"> or Parents Plus loan</w:t>
      </w:r>
      <w:bookmarkEnd w:id="17"/>
    </w:p>
    <w:p w14:paraId="276B4A3E" w14:textId="275597F0" w:rsidR="005342DD" w:rsidRDefault="00FE61C1" w:rsidP="00FE61C1">
      <w:pPr>
        <w:widowControl w:val="0"/>
        <w:autoSpaceDE w:val="0"/>
        <w:autoSpaceDN w:val="0"/>
        <w:adjustRightInd w:val="0"/>
        <w:spacing w:after="240"/>
        <w:rPr>
          <w:rFonts w:cs="Arial"/>
          <w:color w:val="3C3C3C"/>
          <w:szCs w:val="22"/>
          <w:lang w:val="en-US"/>
        </w:rPr>
      </w:pPr>
      <w:r w:rsidRPr="00FE61C1">
        <w:rPr>
          <w:rFonts w:cs="Arial"/>
          <w:color w:val="3C3C3C"/>
          <w:szCs w:val="22"/>
          <w:lang w:val="en-US"/>
        </w:rPr>
        <w:t>The PLUS Loan is available to the parents of dependent undergraduate students and graduate/professional students. The PLUS loan is not available to independent undergraduate students. The PLUS Loan is to help pay the cost of education up to the cost of attendance minus all other financial aid. Interest is accrued during the period of study.</w:t>
      </w:r>
      <w:r w:rsidR="00523A66">
        <w:rPr>
          <w:rFonts w:cs="Arial"/>
          <w:color w:val="3C3C3C"/>
          <w:szCs w:val="22"/>
          <w:lang w:val="en-US"/>
        </w:rPr>
        <w:br/>
        <w:t>You are advised to check the interest rates when applying for your loans</w:t>
      </w:r>
      <w:r w:rsidR="005342DD">
        <w:rPr>
          <w:rFonts w:cs="Arial"/>
          <w:color w:val="3C3C3C"/>
          <w:szCs w:val="22"/>
          <w:lang w:val="en-US"/>
        </w:rPr>
        <w:t xml:space="preserve"> </w:t>
      </w:r>
      <w:hyperlink r:id="rId23" w:history="1">
        <w:r w:rsidR="005342DD" w:rsidRPr="005342DD">
          <w:rPr>
            <w:rStyle w:val="Hyperlink"/>
            <w:rFonts w:cs="Arial"/>
            <w:szCs w:val="22"/>
            <w:lang w:val="en-US"/>
          </w:rPr>
          <w:t>here</w:t>
        </w:r>
      </w:hyperlink>
    </w:p>
    <w:p w14:paraId="1C714EF3" w14:textId="2C784656" w:rsidR="00BC770A" w:rsidRPr="00BC770A" w:rsidRDefault="00FE61C1" w:rsidP="00523A66">
      <w:pPr>
        <w:pStyle w:val="Lijstalinea"/>
        <w:widowControl w:val="0"/>
        <w:autoSpaceDE w:val="0"/>
        <w:autoSpaceDN w:val="0"/>
        <w:adjustRightInd w:val="0"/>
        <w:spacing w:after="240"/>
        <w:rPr>
          <w:rFonts w:cs="Times"/>
          <w:szCs w:val="22"/>
        </w:rPr>
      </w:pPr>
      <w:r w:rsidRPr="00523A66">
        <w:rPr>
          <w:rFonts w:cs="Arial"/>
          <w:color w:val="3C3C3C"/>
          <w:szCs w:val="22"/>
        </w:rPr>
        <w:t xml:space="preserve">Plus loan for Graduates: </w:t>
      </w:r>
      <w:r w:rsidR="00523A66" w:rsidRPr="00523A66">
        <w:rPr>
          <w:rFonts w:cs="Arial"/>
          <w:color w:val="3C3C3C"/>
          <w:szCs w:val="22"/>
        </w:rPr>
        <w:t xml:space="preserve">Students complete the application. A credit check is required for this loan. You can defer the repayment until six </w:t>
      </w:r>
      <w:r w:rsidR="009808EA" w:rsidRPr="00523A66">
        <w:rPr>
          <w:rFonts w:cs="Arial"/>
          <w:color w:val="3C3C3C"/>
          <w:szCs w:val="22"/>
        </w:rPr>
        <w:t>months</w:t>
      </w:r>
      <w:r w:rsidR="00523A66" w:rsidRPr="00523A66">
        <w:rPr>
          <w:rFonts w:cs="Arial"/>
          <w:color w:val="3C3C3C"/>
          <w:szCs w:val="22"/>
        </w:rPr>
        <w:t xml:space="preserve"> after the completion date of the course or the date attendance you dropped below 50%.</w:t>
      </w:r>
      <w:r w:rsidR="00523A66">
        <w:rPr>
          <w:rFonts w:cs="Arial"/>
          <w:color w:val="3C3C3C"/>
          <w:szCs w:val="22"/>
        </w:rPr>
        <w:t xml:space="preserve"> A credit check is required for this loan.</w:t>
      </w:r>
    </w:p>
    <w:p w14:paraId="40882D16" w14:textId="77777777" w:rsidR="00BC770A" w:rsidRPr="00BC770A" w:rsidRDefault="00BC770A" w:rsidP="00BC770A">
      <w:pPr>
        <w:pStyle w:val="Lijstalinea"/>
        <w:widowControl w:val="0"/>
        <w:numPr>
          <w:ilvl w:val="0"/>
          <w:numId w:val="0"/>
        </w:numPr>
        <w:autoSpaceDE w:val="0"/>
        <w:autoSpaceDN w:val="0"/>
        <w:adjustRightInd w:val="0"/>
        <w:spacing w:after="240"/>
        <w:ind w:left="720"/>
        <w:rPr>
          <w:rFonts w:cs="Times"/>
          <w:szCs w:val="22"/>
        </w:rPr>
      </w:pPr>
    </w:p>
    <w:p w14:paraId="1A534EEF" w14:textId="1D2F1A4D" w:rsidR="00AF7C51" w:rsidRPr="00EA457C" w:rsidRDefault="00BC770A" w:rsidP="00AF7C51">
      <w:pPr>
        <w:pStyle w:val="Lijstalinea"/>
        <w:widowControl w:val="0"/>
        <w:autoSpaceDE w:val="0"/>
        <w:autoSpaceDN w:val="0"/>
        <w:adjustRightInd w:val="0"/>
        <w:spacing w:after="240"/>
        <w:rPr>
          <w:rFonts w:cs="Times"/>
          <w:szCs w:val="22"/>
        </w:rPr>
      </w:pPr>
      <w:r>
        <w:rPr>
          <w:rFonts w:cs="Arial"/>
          <w:color w:val="3C3C3C"/>
          <w:szCs w:val="22"/>
        </w:rPr>
        <w:t>Plus loan for Parents: the parent take out the loan of behalf of the student to cover education costs. In this case, the parent completes a Direct Loan Application.</w:t>
      </w:r>
      <w:r w:rsidR="00351D3E">
        <w:rPr>
          <w:rFonts w:cs="Arial"/>
          <w:color w:val="3C3C3C"/>
          <w:szCs w:val="22"/>
        </w:rPr>
        <w:t xml:space="preserve"> Parents can defer the repayment </w:t>
      </w:r>
      <w:r w:rsidR="00351D3E" w:rsidRPr="00523A66">
        <w:rPr>
          <w:rFonts w:cs="Arial"/>
          <w:color w:val="3C3C3C"/>
          <w:szCs w:val="22"/>
        </w:rPr>
        <w:t xml:space="preserve">until six </w:t>
      </w:r>
      <w:r w:rsidR="009808EA" w:rsidRPr="00523A66">
        <w:rPr>
          <w:rFonts w:cs="Arial"/>
          <w:color w:val="3C3C3C"/>
          <w:szCs w:val="22"/>
        </w:rPr>
        <w:t>months</w:t>
      </w:r>
      <w:r w:rsidR="00351D3E" w:rsidRPr="00523A66">
        <w:rPr>
          <w:rFonts w:cs="Arial"/>
          <w:color w:val="3C3C3C"/>
          <w:szCs w:val="22"/>
        </w:rPr>
        <w:t xml:space="preserve"> after the completion date of the course or the date attendance you dropped below 50%.</w:t>
      </w:r>
      <w:r w:rsidR="00351D3E">
        <w:rPr>
          <w:rFonts w:cs="Arial"/>
          <w:color w:val="3C3C3C"/>
          <w:szCs w:val="22"/>
        </w:rPr>
        <w:t xml:space="preserve"> A credit check is required for this loan.</w:t>
      </w:r>
    </w:p>
    <w:p w14:paraId="3A96B488" w14:textId="77777777" w:rsidR="00EA457C" w:rsidRPr="00EA457C" w:rsidRDefault="00EA457C" w:rsidP="00EA457C">
      <w:pPr>
        <w:pStyle w:val="Lijstalinea"/>
        <w:numPr>
          <w:ilvl w:val="0"/>
          <w:numId w:val="0"/>
        </w:numPr>
        <w:ind w:left="720"/>
        <w:rPr>
          <w:rFonts w:cs="Times"/>
          <w:szCs w:val="22"/>
        </w:rPr>
      </w:pPr>
    </w:p>
    <w:p w14:paraId="4FF37103" w14:textId="77777777" w:rsidR="00EA457C" w:rsidRDefault="00EA457C" w:rsidP="00EA457C">
      <w:pPr>
        <w:pStyle w:val="Lijstalinea"/>
        <w:rPr>
          <w:rFonts w:cs="Arial"/>
          <w:color w:val="3C3C3C"/>
          <w:szCs w:val="22"/>
        </w:rPr>
      </w:pPr>
      <w:r>
        <w:rPr>
          <w:rFonts w:cs="Arial"/>
          <w:color w:val="3C3C3C"/>
          <w:szCs w:val="22"/>
        </w:rPr>
        <w:t xml:space="preserve">For an overview of loans disbursed before 1 July 2017, see </w:t>
      </w:r>
      <w:hyperlink r:id="rId24" w:anchor="interest-rate-factor" w:history="1">
        <w:r w:rsidRPr="00CC5BBF">
          <w:rPr>
            <w:rStyle w:val="Hyperlink"/>
            <w:rFonts w:cs="Arial"/>
            <w:szCs w:val="22"/>
          </w:rPr>
          <w:t>https://studentaid.ed.gov/sa/types/loans/interest-rates#interest-rate-factor</w:t>
        </w:r>
      </w:hyperlink>
    </w:p>
    <w:p w14:paraId="1F41CE5E" w14:textId="77777777" w:rsidR="00EA457C" w:rsidRPr="00AF7C51" w:rsidRDefault="00EA457C" w:rsidP="00EA457C">
      <w:pPr>
        <w:pStyle w:val="Lijstalinea"/>
        <w:widowControl w:val="0"/>
        <w:numPr>
          <w:ilvl w:val="0"/>
          <w:numId w:val="0"/>
        </w:numPr>
        <w:autoSpaceDE w:val="0"/>
        <w:autoSpaceDN w:val="0"/>
        <w:adjustRightInd w:val="0"/>
        <w:spacing w:after="240"/>
        <w:ind w:left="720"/>
        <w:rPr>
          <w:rFonts w:cs="Times"/>
          <w:szCs w:val="22"/>
        </w:rPr>
      </w:pPr>
    </w:p>
    <w:p w14:paraId="0D47E61B" w14:textId="669AFBF8" w:rsidR="00AF7C51" w:rsidRPr="002776CC" w:rsidRDefault="00AF7C51" w:rsidP="00AF7C51">
      <w:pPr>
        <w:pStyle w:val="Kop3"/>
        <w:rPr>
          <w:lang w:val="en-GB"/>
        </w:rPr>
      </w:pPr>
      <w:bookmarkStart w:id="18" w:name="_Toc83305979"/>
      <w:r w:rsidRPr="002776CC">
        <w:rPr>
          <w:lang w:val="en-GB"/>
        </w:rPr>
        <w:t>4.3 Plus loan amounts</w:t>
      </w:r>
      <w:bookmarkEnd w:id="18"/>
    </w:p>
    <w:p w14:paraId="774327F5" w14:textId="44302AB3" w:rsidR="002776CC" w:rsidRPr="002776CC" w:rsidRDefault="002776CC" w:rsidP="002776CC">
      <w:pPr>
        <w:rPr>
          <w:lang w:val="en-GB"/>
        </w:rPr>
      </w:pPr>
      <w:r w:rsidRPr="002776CC">
        <w:rPr>
          <w:lang w:val="en-GB"/>
        </w:rPr>
        <w:t xml:space="preserve">The maximum PLUS loan amount you can borrow is the Cost of Attendance of Vrije Universiteit Amsterdam minus other financial assistance, </w:t>
      </w:r>
      <w:r w:rsidR="005342DD" w:rsidRPr="002776CC">
        <w:rPr>
          <w:lang w:val="en-GB"/>
        </w:rPr>
        <w:t>e.g.,</w:t>
      </w:r>
      <w:r w:rsidRPr="002776CC">
        <w:rPr>
          <w:lang w:val="en-GB"/>
        </w:rPr>
        <w:t xml:space="preserve"> </w:t>
      </w:r>
      <w:r w:rsidR="005342DD" w:rsidRPr="002776CC">
        <w:rPr>
          <w:lang w:val="en-GB"/>
        </w:rPr>
        <w:t>subsidized,</w:t>
      </w:r>
      <w:r w:rsidRPr="002776CC">
        <w:rPr>
          <w:lang w:val="en-GB"/>
        </w:rPr>
        <w:t xml:space="preserve"> or unsubsidized loans</w:t>
      </w:r>
    </w:p>
    <w:tbl>
      <w:tblPr>
        <w:tblW w:w="0" w:type="auto"/>
        <w:tblBorders>
          <w:top w:val="nil"/>
          <w:left w:val="nil"/>
          <w:right w:val="nil"/>
        </w:tblBorders>
        <w:tblLayout w:type="fixed"/>
        <w:tblLook w:val="0000" w:firstRow="0" w:lastRow="0" w:firstColumn="0" w:lastColumn="0" w:noHBand="0" w:noVBand="0"/>
      </w:tblPr>
      <w:tblGrid>
        <w:gridCol w:w="5080"/>
      </w:tblGrid>
      <w:tr w:rsidR="004C243C" w14:paraId="35978A52" w14:textId="77777777">
        <w:tc>
          <w:tcPr>
            <w:tcW w:w="5080" w:type="dxa"/>
            <w:shd w:val="clear" w:color="auto" w:fill="FFFFFF"/>
            <w:tcMar>
              <w:top w:w="20" w:type="nil"/>
              <w:left w:w="20" w:type="nil"/>
              <w:bottom w:w="20" w:type="nil"/>
              <w:right w:w="20" w:type="nil"/>
            </w:tcMar>
            <w:vAlign w:val="center"/>
          </w:tcPr>
          <w:p w14:paraId="2D767C9E" w14:textId="4A8107A0" w:rsidR="004C243C" w:rsidRDefault="00AF7C51" w:rsidP="00351D3E">
            <w:pPr>
              <w:pStyle w:val="Kop3"/>
            </w:pPr>
            <w:bookmarkStart w:id="19" w:name="_Toc315904746"/>
            <w:bookmarkStart w:id="20" w:name="_Toc83305980"/>
            <w:r>
              <w:t>4.4</w:t>
            </w:r>
            <w:r w:rsidR="003C3BFB">
              <w:t xml:space="preserve"> </w:t>
            </w:r>
            <w:r w:rsidR="001A305A" w:rsidRPr="005342DD">
              <w:rPr>
                <w:lang w:val="en-GB"/>
              </w:rPr>
              <w:t xml:space="preserve">Aggregate </w:t>
            </w:r>
            <w:r w:rsidR="004C243C" w:rsidRPr="005342DD">
              <w:rPr>
                <w:lang w:val="en-GB"/>
              </w:rPr>
              <w:t>Loan limits</w:t>
            </w:r>
            <w:bookmarkEnd w:id="19"/>
            <w:bookmarkEnd w:id="20"/>
          </w:p>
        </w:tc>
      </w:tr>
    </w:tbl>
    <w:p w14:paraId="11A24C3A" w14:textId="226D12C7" w:rsidR="004C243C" w:rsidRPr="004C243C" w:rsidRDefault="004C243C" w:rsidP="004C243C">
      <w:pPr>
        <w:widowControl w:val="0"/>
        <w:autoSpaceDE w:val="0"/>
        <w:autoSpaceDN w:val="0"/>
        <w:adjustRightInd w:val="0"/>
        <w:spacing w:after="240"/>
        <w:rPr>
          <w:rFonts w:cs="Times"/>
          <w:szCs w:val="22"/>
          <w:lang w:val="en-US"/>
        </w:rPr>
      </w:pPr>
      <w:r w:rsidRPr="004C243C">
        <w:rPr>
          <w:rFonts w:cs="Arial"/>
          <w:color w:val="313131"/>
          <w:szCs w:val="22"/>
          <w:lang w:val="en-US"/>
        </w:rPr>
        <w:t>Students cannot borrow more than the lifetime aggregate loan limit. The student is responsible for not exceeding these limits. The student’s aggregate amounts are detailed in the Student Aid Report. The lifetime aggregate limits for Direct Loans are listed below:</w:t>
      </w:r>
    </w:p>
    <w:p w14:paraId="1A52F7C8" w14:textId="126E8291" w:rsidR="004C243C" w:rsidRPr="004C243C" w:rsidRDefault="004C243C" w:rsidP="004C243C">
      <w:pPr>
        <w:widowControl w:val="0"/>
        <w:numPr>
          <w:ilvl w:val="0"/>
          <w:numId w:val="10"/>
        </w:numPr>
        <w:tabs>
          <w:tab w:val="left" w:pos="220"/>
          <w:tab w:val="left" w:pos="720"/>
        </w:tabs>
        <w:autoSpaceDE w:val="0"/>
        <w:autoSpaceDN w:val="0"/>
        <w:adjustRightInd w:val="0"/>
        <w:spacing w:after="240"/>
        <w:rPr>
          <w:rFonts w:ascii="Calibri" w:hAnsi="Calibri" w:cs="Times"/>
          <w:szCs w:val="22"/>
          <w:lang w:val="en-US"/>
        </w:rPr>
      </w:pPr>
      <w:r w:rsidRPr="004C243C">
        <w:rPr>
          <w:rFonts w:ascii="Calibri" w:hAnsi="Calibri" w:cs="Arial"/>
          <w:color w:val="313131"/>
          <w:szCs w:val="22"/>
          <w:lang w:val="en-US"/>
        </w:rPr>
        <w:t>Dependent student</w:t>
      </w:r>
      <w:r w:rsidR="003F0756">
        <w:rPr>
          <w:rFonts w:ascii="Calibri" w:hAnsi="Calibri" w:cs="Arial"/>
          <w:color w:val="313131"/>
          <w:szCs w:val="22"/>
          <w:lang w:val="en-US"/>
        </w:rPr>
        <w:t xml:space="preserve"> Undergraduate</w:t>
      </w:r>
      <w:r w:rsidRPr="004C243C">
        <w:rPr>
          <w:rFonts w:ascii="Calibri" w:hAnsi="Calibri" w:cs="Arial"/>
          <w:color w:val="313131"/>
          <w:szCs w:val="22"/>
          <w:lang w:val="en-US"/>
        </w:rPr>
        <w:t xml:space="preserve">: Subsidized $23,000; Subsidized and Unsubsidized: $31,000. </w:t>
      </w:r>
    </w:p>
    <w:p w14:paraId="7BF87BA9" w14:textId="3493A12F" w:rsidR="004C243C" w:rsidRPr="004C243C" w:rsidRDefault="004C243C" w:rsidP="004C243C">
      <w:pPr>
        <w:widowControl w:val="0"/>
        <w:numPr>
          <w:ilvl w:val="0"/>
          <w:numId w:val="10"/>
        </w:numPr>
        <w:tabs>
          <w:tab w:val="left" w:pos="220"/>
          <w:tab w:val="left" w:pos="720"/>
        </w:tabs>
        <w:autoSpaceDE w:val="0"/>
        <w:autoSpaceDN w:val="0"/>
        <w:adjustRightInd w:val="0"/>
        <w:spacing w:after="240"/>
        <w:rPr>
          <w:rFonts w:ascii="Calibri" w:hAnsi="Calibri" w:cs="Times"/>
          <w:szCs w:val="22"/>
          <w:lang w:val="en-US"/>
        </w:rPr>
      </w:pPr>
      <w:r>
        <w:rPr>
          <w:rFonts w:ascii="Calibri" w:hAnsi="Calibri" w:cs="Arial"/>
          <w:color w:val="313131"/>
          <w:szCs w:val="22"/>
          <w:lang w:val="en-US"/>
        </w:rPr>
        <w:lastRenderedPageBreak/>
        <w:t>Independent student</w:t>
      </w:r>
      <w:r w:rsidR="003F0756">
        <w:rPr>
          <w:rFonts w:ascii="Calibri" w:hAnsi="Calibri" w:cs="Arial"/>
          <w:color w:val="313131"/>
          <w:szCs w:val="22"/>
          <w:lang w:val="en-US"/>
        </w:rPr>
        <w:t xml:space="preserve"> Undergraduate</w:t>
      </w:r>
      <w:r w:rsidRPr="004C243C">
        <w:rPr>
          <w:rFonts w:ascii="Calibri" w:hAnsi="Calibri" w:cs="Arial"/>
          <w:color w:val="313131"/>
          <w:szCs w:val="22"/>
          <w:lang w:val="en-US"/>
        </w:rPr>
        <w:t xml:space="preserve">: Subsidized $23,000; Subsidized and Unsubsidized: $57,500. </w:t>
      </w:r>
    </w:p>
    <w:p w14:paraId="06ACF198" w14:textId="496CE6AA" w:rsidR="004C243C" w:rsidRPr="004C243C" w:rsidRDefault="004C243C" w:rsidP="004C243C">
      <w:pPr>
        <w:widowControl w:val="0"/>
        <w:numPr>
          <w:ilvl w:val="0"/>
          <w:numId w:val="10"/>
        </w:numPr>
        <w:tabs>
          <w:tab w:val="left" w:pos="220"/>
          <w:tab w:val="left" w:pos="720"/>
        </w:tabs>
        <w:autoSpaceDE w:val="0"/>
        <w:autoSpaceDN w:val="0"/>
        <w:adjustRightInd w:val="0"/>
        <w:spacing w:after="240"/>
        <w:rPr>
          <w:rFonts w:ascii="Calibri" w:hAnsi="Calibri" w:cs="Times"/>
          <w:szCs w:val="22"/>
          <w:lang w:val="en-US"/>
        </w:rPr>
      </w:pPr>
      <w:r w:rsidRPr="004C243C">
        <w:rPr>
          <w:rFonts w:ascii="Calibri" w:hAnsi="Calibri" w:cs="Arial"/>
          <w:color w:val="313131"/>
          <w:szCs w:val="22"/>
          <w:lang w:val="en-US"/>
        </w:rPr>
        <w:t>Graduate</w:t>
      </w:r>
      <w:r w:rsidR="003F0756">
        <w:rPr>
          <w:rFonts w:ascii="Calibri" w:hAnsi="Calibri" w:cs="Arial"/>
          <w:color w:val="313131"/>
          <w:szCs w:val="22"/>
          <w:lang w:val="en-US"/>
        </w:rPr>
        <w:t xml:space="preserve"> stud</w:t>
      </w:r>
      <w:r>
        <w:rPr>
          <w:rFonts w:ascii="Calibri" w:hAnsi="Calibri" w:cs="Arial"/>
          <w:color w:val="313131"/>
          <w:szCs w:val="22"/>
          <w:lang w:val="en-US"/>
        </w:rPr>
        <w:t>ent</w:t>
      </w:r>
      <w:r w:rsidRPr="004C243C">
        <w:rPr>
          <w:rFonts w:ascii="Calibri" w:hAnsi="Calibri" w:cs="Arial"/>
          <w:color w:val="313131"/>
          <w:szCs w:val="22"/>
          <w:lang w:val="en-US"/>
        </w:rPr>
        <w:t xml:space="preserve">: Subsidized $65,500; </w:t>
      </w:r>
      <w:r w:rsidRPr="004C243C">
        <w:rPr>
          <w:rFonts w:ascii="Calibri" w:hAnsi="Calibri" w:cs="Arial"/>
          <w:color w:val="474747"/>
          <w:szCs w:val="22"/>
          <w:lang w:val="en-US"/>
        </w:rPr>
        <w:t xml:space="preserve">Subsidized and Unsubsidized: </w:t>
      </w:r>
      <w:r w:rsidRPr="004C243C">
        <w:rPr>
          <w:rFonts w:ascii="Calibri" w:hAnsi="Calibri" w:cs="Arial"/>
          <w:color w:val="313131"/>
          <w:szCs w:val="22"/>
          <w:lang w:val="en-US"/>
        </w:rPr>
        <w:t xml:space="preserve">$138,500. </w:t>
      </w:r>
    </w:p>
    <w:p w14:paraId="4D76298B" w14:textId="3B0EB86B" w:rsidR="00304819" w:rsidRPr="001B21D3" w:rsidRDefault="004C243C" w:rsidP="00351D3E">
      <w:pPr>
        <w:widowControl w:val="0"/>
        <w:numPr>
          <w:ilvl w:val="0"/>
          <w:numId w:val="10"/>
        </w:numPr>
        <w:tabs>
          <w:tab w:val="left" w:pos="220"/>
          <w:tab w:val="left" w:pos="720"/>
        </w:tabs>
        <w:autoSpaceDE w:val="0"/>
        <w:autoSpaceDN w:val="0"/>
        <w:adjustRightInd w:val="0"/>
        <w:spacing w:after="240"/>
        <w:rPr>
          <w:rFonts w:cs="Times"/>
          <w:szCs w:val="22"/>
          <w:lang w:val="en-US"/>
        </w:rPr>
      </w:pPr>
      <w:r w:rsidRPr="004C243C">
        <w:rPr>
          <w:rFonts w:cs="Arial"/>
          <w:color w:val="313131"/>
          <w:szCs w:val="22"/>
          <w:lang w:val="en-US"/>
        </w:rPr>
        <w:t xml:space="preserve">PLUS: no lifetime aggregate. </w:t>
      </w:r>
      <w:bookmarkStart w:id="21" w:name="_Toc315904747"/>
    </w:p>
    <w:p w14:paraId="7A06B089" w14:textId="56C402F5" w:rsidR="003F0756" w:rsidRPr="003F0756" w:rsidRDefault="00AF7C51" w:rsidP="00351D3E">
      <w:pPr>
        <w:pStyle w:val="Kop3"/>
      </w:pPr>
      <w:bookmarkStart w:id="22" w:name="_Toc83305981"/>
      <w:r>
        <w:t>4.5</w:t>
      </w:r>
      <w:r w:rsidR="00351D3E" w:rsidRPr="003A1193">
        <w:rPr>
          <w:lang w:val="en-GB"/>
        </w:rPr>
        <w:t xml:space="preserve"> </w:t>
      </w:r>
      <w:r w:rsidR="003F0756" w:rsidRPr="003A1193">
        <w:rPr>
          <w:lang w:val="en-GB"/>
        </w:rPr>
        <w:t>Fees</w:t>
      </w:r>
      <w:bookmarkEnd w:id="21"/>
      <w:r w:rsidR="003A0DD1">
        <w:rPr>
          <w:lang w:val="en-GB"/>
        </w:rPr>
        <w:t xml:space="preserve"> US Government</w:t>
      </w:r>
      <w:bookmarkEnd w:id="22"/>
    </w:p>
    <w:p w14:paraId="47405FDE" w14:textId="514C3919" w:rsidR="007F2561" w:rsidRDefault="003A0DD1" w:rsidP="003A0DD1">
      <w:pPr>
        <w:widowControl w:val="0"/>
        <w:autoSpaceDE w:val="0"/>
        <w:autoSpaceDN w:val="0"/>
        <w:adjustRightInd w:val="0"/>
        <w:rPr>
          <w:rFonts w:cs="Calibri"/>
          <w:szCs w:val="22"/>
          <w:lang w:val="en-US"/>
        </w:rPr>
      </w:pPr>
      <w:r w:rsidRPr="00EB3135">
        <w:rPr>
          <w:rFonts w:cs="Calibri"/>
          <w:szCs w:val="22"/>
          <w:lang w:val="en-US"/>
        </w:rPr>
        <w:t>The US government will deduct fees from the loan amounts. </w:t>
      </w:r>
      <w:r>
        <w:rPr>
          <w:rFonts w:cs="Calibri"/>
          <w:szCs w:val="22"/>
          <w:lang w:val="en-US"/>
        </w:rPr>
        <w:t>This fee is subject to change</w:t>
      </w:r>
      <w:r w:rsidR="005342DD">
        <w:rPr>
          <w:rFonts w:cs="Calibri"/>
          <w:szCs w:val="22"/>
          <w:lang w:val="en-US"/>
        </w:rPr>
        <w:t xml:space="preserve">, you can find all information </w:t>
      </w:r>
      <w:hyperlink r:id="rId25" w:history="1">
        <w:r w:rsidR="005342DD" w:rsidRPr="005342DD">
          <w:rPr>
            <w:rStyle w:val="Hyperlink"/>
            <w:rFonts w:cs="Calibri"/>
            <w:szCs w:val="22"/>
            <w:lang w:val="en-US"/>
          </w:rPr>
          <w:t>here</w:t>
        </w:r>
      </w:hyperlink>
      <w:r w:rsidR="005342DD">
        <w:rPr>
          <w:rFonts w:cs="Calibri"/>
          <w:szCs w:val="22"/>
          <w:lang w:val="en-US"/>
        </w:rPr>
        <w:t>.</w:t>
      </w:r>
      <w:r>
        <w:rPr>
          <w:rFonts w:cs="Calibri"/>
          <w:szCs w:val="22"/>
          <w:lang w:val="en-US"/>
        </w:rPr>
        <w:t xml:space="preserve"> </w:t>
      </w:r>
    </w:p>
    <w:p w14:paraId="46D78940" w14:textId="6F288FEC" w:rsidR="0062235E" w:rsidRPr="005342DD" w:rsidRDefault="00351D3E" w:rsidP="00351D3E">
      <w:pPr>
        <w:pStyle w:val="Kop2"/>
        <w:rPr>
          <w:lang w:val="nl-NL"/>
        </w:rPr>
      </w:pPr>
      <w:bookmarkStart w:id="23" w:name="_Toc315904748"/>
      <w:bookmarkStart w:id="24" w:name="_Toc83305982"/>
      <w:r w:rsidRPr="005342DD">
        <w:rPr>
          <w:lang w:val="nl-NL"/>
        </w:rPr>
        <w:t xml:space="preserve">5 </w:t>
      </w:r>
      <w:r w:rsidR="007F2561">
        <w:rPr>
          <w:lang w:val="nl-NL"/>
        </w:rPr>
        <w:t>P</w:t>
      </w:r>
      <w:r w:rsidR="0062235E" w:rsidRPr="005342DD">
        <w:rPr>
          <w:lang w:val="nl-NL"/>
        </w:rPr>
        <w:t>rocedures at Vrije Universiteit Amsterdam:</w:t>
      </w:r>
      <w:bookmarkEnd w:id="23"/>
      <w:bookmarkEnd w:id="24"/>
    </w:p>
    <w:p w14:paraId="24A4DF7A" w14:textId="1A5C4452" w:rsidR="00497CED" w:rsidRDefault="00351D3E" w:rsidP="00351D3E">
      <w:pPr>
        <w:pStyle w:val="Kop3"/>
        <w:rPr>
          <w:lang w:val="en-GB"/>
        </w:rPr>
      </w:pPr>
      <w:bookmarkStart w:id="25" w:name="_Toc315904749"/>
      <w:bookmarkStart w:id="26" w:name="_Toc83305983"/>
      <w:r w:rsidRPr="003A1193">
        <w:rPr>
          <w:lang w:val="en-GB"/>
        </w:rPr>
        <w:t xml:space="preserve">5.1. </w:t>
      </w:r>
      <w:r w:rsidR="00497CED" w:rsidRPr="003A1193">
        <w:rPr>
          <w:lang w:val="en-GB"/>
        </w:rPr>
        <w:t>Eligibility for financial aid</w:t>
      </w:r>
      <w:bookmarkEnd w:id="25"/>
      <w:bookmarkEnd w:id="26"/>
    </w:p>
    <w:p w14:paraId="06D626CC" w14:textId="69F2C3E6" w:rsidR="00F73D65" w:rsidRDefault="00D61F66" w:rsidP="001E7DA6">
      <w:pPr>
        <w:widowControl w:val="0"/>
        <w:autoSpaceDE w:val="0"/>
        <w:autoSpaceDN w:val="0"/>
        <w:adjustRightInd w:val="0"/>
        <w:rPr>
          <w:lang w:val="en"/>
        </w:rPr>
      </w:pPr>
      <w:r>
        <w:rPr>
          <w:rFonts w:cs="Times"/>
          <w:szCs w:val="22"/>
          <w:lang w:val="en-GB"/>
        </w:rPr>
        <w:t>After receiving your questionnai</w:t>
      </w:r>
      <w:r w:rsidR="00E76D7B">
        <w:rPr>
          <w:rFonts w:cs="Times"/>
          <w:szCs w:val="22"/>
          <w:lang w:val="en-GB"/>
        </w:rPr>
        <w:t xml:space="preserve">re and after reviewing your Student Aid Report (SAR) </w:t>
      </w:r>
      <w:r>
        <w:rPr>
          <w:rFonts w:cs="Times"/>
          <w:szCs w:val="22"/>
          <w:lang w:val="en-GB"/>
        </w:rPr>
        <w:t>rep</w:t>
      </w:r>
      <w:r w:rsidR="003E2792">
        <w:rPr>
          <w:rFonts w:cs="Times"/>
          <w:szCs w:val="22"/>
          <w:lang w:val="en-GB"/>
        </w:rPr>
        <w:t xml:space="preserve">ort we will send you a </w:t>
      </w:r>
      <w:r>
        <w:rPr>
          <w:rFonts w:cs="Times"/>
          <w:szCs w:val="22"/>
          <w:lang w:val="en-GB"/>
        </w:rPr>
        <w:t>Cost of attendance</w:t>
      </w:r>
      <w:r w:rsidR="005342DD">
        <w:rPr>
          <w:rFonts w:cs="Times"/>
          <w:szCs w:val="22"/>
          <w:lang w:val="en-GB"/>
        </w:rPr>
        <w:t xml:space="preserve"> and eligibility sheet.</w:t>
      </w:r>
      <w:r w:rsidR="00E76D7B">
        <w:rPr>
          <w:rFonts w:cs="Times"/>
          <w:szCs w:val="22"/>
          <w:lang w:val="en-GB"/>
        </w:rPr>
        <w:t xml:space="preserve"> We also will calculate the amounts you can take out.</w:t>
      </w:r>
      <w:r w:rsidR="0028424E">
        <w:rPr>
          <w:rFonts w:cs="Times"/>
          <w:szCs w:val="22"/>
          <w:lang w:val="en-GB"/>
        </w:rPr>
        <w:t xml:space="preserve"> </w:t>
      </w:r>
      <w:r w:rsidR="001E7DA6">
        <w:rPr>
          <w:rFonts w:cs="Times"/>
          <w:szCs w:val="22"/>
          <w:lang w:val="en-GB"/>
        </w:rPr>
        <w:br/>
      </w:r>
      <w:r w:rsidR="00F73D65">
        <w:rPr>
          <w:lang w:val="en"/>
        </w:rPr>
        <w:t>The eligibility depends on your:</w:t>
      </w:r>
    </w:p>
    <w:p w14:paraId="79F39EF8" w14:textId="77777777" w:rsidR="00F73D65" w:rsidRDefault="00F73D65" w:rsidP="001E7DA6">
      <w:pPr>
        <w:widowControl w:val="0"/>
        <w:autoSpaceDE w:val="0"/>
        <w:autoSpaceDN w:val="0"/>
        <w:adjustRightInd w:val="0"/>
        <w:rPr>
          <w:lang w:val="en"/>
        </w:rPr>
      </w:pPr>
    </w:p>
    <w:p w14:paraId="20B8576C" w14:textId="00C0A7D7" w:rsidR="00F73D65" w:rsidRPr="00F73D65" w:rsidRDefault="001E7DA6" w:rsidP="006568EC">
      <w:pPr>
        <w:pStyle w:val="Lijstalinea"/>
        <w:widowControl w:val="0"/>
        <w:numPr>
          <w:ilvl w:val="0"/>
          <w:numId w:val="29"/>
        </w:numPr>
        <w:autoSpaceDE w:val="0"/>
        <w:autoSpaceDN w:val="0"/>
        <w:adjustRightInd w:val="0"/>
        <w:rPr>
          <w:rFonts w:cs="Times"/>
          <w:szCs w:val="22"/>
          <w:lang w:val="en"/>
        </w:rPr>
      </w:pPr>
      <w:r w:rsidRPr="00F73D65">
        <w:rPr>
          <w:lang w:val="en"/>
        </w:rPr>
        <w:t>Expe</w:t>
      </w:r>
      <w:r w:rsidR="00F73D65">
        <w:rPr>
          <w:lang w:val="en"/>
        </w:rPr>
        <w:t>cted Family Contribution (EFC):</w:t>
      </w:r>
    </w:p>
    <w:p w14:paraId="6A94429C" w14:textId="5AE9914C" w:rsidR="009B5930" w:rsidRPr="006568EC" w:rsidRDefault="00F73D65" w:rsidP="006568EC">
      <w:pPr>
        <w:pStyle w:val="Lijstalinea"/>
        <w:widowControl w:val="0"/>
        <w:numPr>
          <w:ilvl w:val="1"/>
          <w:numId w:val="29"/>
        </w:numPr>
        <w:autoSpaceDE w:val="0"/>
        <w:autoSpaceDN w:val="0"/>
        <w:adjustRightInd w:val="0"/>
        <w:rPr>
          <w:lang w:val="en"/>
        </w:rPr>
      </w:pPr>
      <w:r w:rsidRPr="00F73D65">
        <w:rPr>
          <w:rFonts w:cs="Times"/>
          <w:szCs w:val="22"/>
          <w:lang w:val="en-GB"/>
        </w:rPr>
        <w:t xml:space="preserve">For need-based aid the eligibility depends on your Expected Family Contribution. The EFC is subtracted from the COA to determine the financial need. Subsidized loans are considered need-based loans. </w:t>
      </w:r>
      <w:r w:rsidRPr="00F73D65">
        <w:rPr>
          <w:u w:val="single"/>
          <w:lang w:val="en"/>
        </w:rPr>
        <w:t>Expected Family Contribution (EFC)</w:t>
      </w:r>
      <w:r w:rsidRPr="00F73D65">
        <w:rPr>
          <w:u w:val="single"/>
          <w:lang w:val="en"/>
        </w:rPr>
        <w:br/>
      </w:r>
      <w:r w:rsidRPr="00F73D65">
        <w:rPr>
          <w:lang w:val="en"/>
        </w:rPr>
        <w:t xml:space="preserve">More information about EFC can be found </w:t>
      </w:r>
      <w:hyperlink r:id="rId26" w:history="1">
        <w:r w:rsidRPr="00F73D65">
          <w:rPr>
            <w:rStyle w:val="Hyperlink"/>
            <w:lang w:val="en"/>
          </w:rPr>
          <w:t>here</w:t>
        </w:r>
      </w:hyperlink>
      <w:r w:rsidRPr="00F73D65">
        <w:rPr>
          <w:lang w:val="en"/>
        </w:rPr>
        <w:t>.</w:t>
      </w:r>
    </w:p>
    <w:p w14:paraId="3E11FD32" w14:textId="71527C12" w:rsidR="009B5930" w:rsidRPr="009B5930" w:rsidRDefault="009B5930" w:rsidP="006568EC">
      <w:pPr>
        <w:pStyle w:val="Lijstalinea"/>
        <w:widowControl w:val="0"/>
        <w:numPr>
          <w:ilvl w:val="0"/>
          <w:numId w:val="29"/>
        </w:numPr>
        <w:autoSpaceDE w:val="0"/>
        <w:autoSpaceDN w:val="0"/>
        <w:adjustRightInd w:val="0"/>
        <w:rPr>
          <w:lang w:val="en"/>
        </w:rPr>
      </w:pPr>
      <w:r w:rsidRPr="009B5930">
        <w:rPr>
          <w:lang w:val="en"/>
        </w:rPr>
        <w:t xml:space="preserve">Other financial aid </w:t>
      </w:r>
      <w:r w:rsidR="005342DD" w:rsidRPr="009B5930">
        <w:rPr>
          <w:lang w:val="en"/>
        </w:rPr>
        <w:t>(e.g.,</w:t>
      </w:r>
      <w:r w:rsidRPr="009B5930">
        <w:rPr>
          <w:lang w:val="en"/>
        </w:rPr>
        <w:t xml:space="preserve"> </w:t>
      </w:r>
      <w:r w:rsidR="005342DD" w:rsidRPr="009B5930">
        <w:rPr>
          <w:lang w:val="en"/>
        </w:rPr>
        <w:t>Scholarships)</w:t>
      </w:r>
    </w:p>
    <w:p w14:paraId="54CC5627" w14:textId="45A271AC" w:rsidR="009B5930" w:rsidRPr="006568EC" w:rsidRDefault="009B5930" w:rsidP="006568EC">
      <w:pPr>
        <w:pStyle w:val="Lijstalinea"/>
        <w:widowControl w:val="0"/>
        <w:numPr>
          <w:ilvl w:val="1"/>
          <w:numId w:val="29"/>
        </w:numPr>
        <w:autoSpaceDE w:val="0"/>
        <w:autoSpaceDN w:val="0"/>
        <w:adjustRightInd w:val="0"/>
        <w:rPr>
          <w:rFonts w:cs="Times"/>
          <w:szCs w:val="22"/>
          <w:lang w:val="en-GB"/>
        </w:rPr>
      </w:pPr>
      <w:r>
        <w:rPr>
          <w:rFonts w:cs="Times"/>
          <w:szCs w:val="22"/>
          <w:lang w:val="en-GB"/>
        </w:rPr>
        <w:t xml:space="preserve">For non-need-based aid, </w:t>
      </w:r>
      <w:r w:rsidRPr="001E7DA6">
        <w:rPr>
          <w:rFonts w:cs="Times"/>
          <w:szCs w:val="22"/>
          <w:lang w:val="en-GB"/>
        </w:rPr>
        <w:t xml:space="preserve">the amounts are based on the COA minus the financial aid </w:t>
      </w:r>
      <w:r>
        <w:rPr>
          <w:rFonts w:cs="Times"/>
          <w:szCs w:val="22"/>
          <w:lang w:val="en-GB"/>
        </w:rPr>
        <w:tab/>
      </w:r>
      <w:r w:rsidRPr="001E7DA6">
        <w:rPr>
          <w:rFonts w:cs="Times"/>
          <w:szCs w:val="22"/>
          <w:lang w:val="en-GB"/>
        </w:rPr>
        <w:t>that has already been awarded. Unsubsi</w:t>
      </w:r>
      <w:r>
        <w:rPr>
          <w:rFonts w:cs="Times"/>
          <w:szCs w:val="22"/>
          <w:lang w:val="en-GB"/>
        </w:rPr>
        <w:t>di</w:t>
      </w:r>
      <w:r w:rsidRPr="001E7DA6">
        <w:rPr>
          <w:rFonts w:cs="Times"/>
          <w:szCs w:val="22"/>
          <w:lang w:val="en-GB"/>
        </w:rPr>
        <w:t xml:space="preserve">zed loans and Plus loans are considered </w:t>
      </w:r>
      <w:r>
        <w:rPr>
          <w:rFonts w:cs="Times"/>
          <w:szCs w:val="22"/>
          <w:lang w:val="en-GB"/>
        </w:rPr>
        <w:tab/>
      </w:r>
      <w:r w:rsidRPr="001E7DA6">
        <w:rPr>
          <w:rFonts w:cs="Times"/>
          <w:szCs w:val="22"/>
          <w:lang w:val="en-GB"/>
        </w:rPr>
        <w:t>non-</w:t>
      </w:r>
      <w:r w:rsidR="005342DD" w:rsidRPr="001E7DA6">
        <w:rPr>
          <w:rFonts w:cs="Times"/>
          <w:szCs w:val="22"/>
          <w:lang w:val="en-GB"/>
        </w:rPr>
        <w:t>need based</w:t>
      </w:r>
      <w:r w:rsidRPr="001E7DA6">
        <w:rPr>
          <w:rFonts w:cs="Times"/>
          <w:szCs w:val="22"/>
          <w:lang w:val="en-GB"/>
        </w:rPr>
        <w:t>.</w:t>
      </w:r>
      <w:r>
        <w:rPr>
          <w:rFonts w:cs="Times"/>
          <w:szCs w:val="22"/>
          <w:lang w:val="en-GB"/>
        </w:rPr>
        <w:t xml:space="preserve"> </w:t>
      </w:r>
      <w:r w:rsidRPr="005A07ED">
        <w:rPr>
          <w:rFonts w:cs="Times"/>
          <w:szCs w:val="22"/>
          <w:lang w:val="en-GB"/>
        </w:rPr>
        <w:t xml:space="preserve">If a scholarship is awarded to you, you must inform us about this. </w:t>
      </w:r>
      <w:r>
        <w:rPr>
          <w:rFonts w:cs="Times"/>
          <w:szCs w:val="22"/>
          <w:lang w:val="en-GB"/>
        </w:rPr>
        <w:t xml:space="preserve">        </w:t>
      </w:r>
      <w:r w:rsidRPr="005A07ED">
        <w:rPr>
          <w:rFonts w:cs="Times"/>
          <w:szCs w:val="22"/>
          <w:lang w:val="en-GB"/>
        </w:rPr>
        <w:t xml:space="preserve">The awarded amount can influence </w:t>
      </w:r>
      <w:r>
        <w:rPr>
          <w:rFonts w:cs="Times"/>
          <w:szCs w:val="22"/>
          <w:lang w:val="en-GB"/>
        </w:rPr>
        <w:t>your loan.</w:t>
      </w:r>
    </w:p>
    <w:p w14:paraId="5B9C1104" w14:textId="1717C252" w:rsidR="009B5930" w:rsidRPr="006568EC" w:rsidRDefault="00F73D65" w:rsidP="006568EC">
      <w:pPr>
        <w:pStyle w:val="Lijstalinea"/>
        <w:widowControl w:val="0"/>
        <w:numPr>
          <w:ilvl w:val="0"/>
          <w:numId w:val="29"/>
        </w:numPr>
        <w:autoSpaceDE w:val="0"/>
        <w:autoSpaceDN w:val="0"/>
        <w:adjustRightInd w:val="0"/>
        <w:rPr>
          <w:rFonts w:cs="Times"/>
          <w:szCs w:val="22"/>
          <w:lang w:val="en"/>
        </w:rPr>
      </w:pPr>
      <w:r>
        <w:rPr>
          <w:lang w:val="en"/>
        </w:rPr>
        <w:t>T</w:t>
      </w:r>
      <w:r w:rsidR="001E7DA6" w:rsidRPr="00F73D65">
        <w:rPr>
          <w:lang w:val="en"/>
        </w:rPr>
        <w:t xml:space="preserve">he year in </w:t>
      </w:r>
      <w:r w:rsidR="005342DD" w:rsidRPr="00F73D65">
        <w:rPr>
          <w:lang w:val="en"/>
        </w:rPr>
        <w:t>school (</w:t>
      </w:r>
      <w:r>
        <w:rPr>
          <w:lang w:val="en"/>
        </w:rPr>
        <w:t>u</w:t>
      </w:r>
      <w:r w:rsidRPr="00F73D65">
        <w:rPr>
          <w:lang w:val="en"/>
        </w:rPr>
        <w:t>ndergraduate students)</w:t>
      </w:r>
      <w:r>
        <w:rPr>
          <w:lang w:val="en"/>
        </w:rPr>
        <w:t xml:space="preserve">: see </w:t>
      </w:r>
      <w:r w:rsidR="009B5930">
        <w:rPr>
          <w:lang w:val="en"/>
        </w:rPr>
        <w:t xml:space="preserve">paragraph  </w:t>
      </w:r>
      <w:hyperlink w:anchor="_4.1_Direct_Subsidized" w:history="1">
        <w:r w:rsidRPr="009B5930">
          <w:rPr>
            <w:rStyle w:val="Hyperlink"/>
            <w:lang w:val="en"/>
          </w:rPr>
          <w:t>4.1</w:t>
        </w:r>
      </w:hyperlink>
      <w:r w:rsidR="009B5930">
        <w:rPr>
          <w:lang w:val="en"/>
        </w:rPr>
        <w:t>.</w:t>
      </w:r>
    </w:p>
    <w:p w14:paraId="466D6906" w14:textId="3ED2443B" w:rsidR="009B5930" w:rsidRPr="006568EC" w:rsidRDefault="00F73D65" w:rsidP="006568EC">
      <w:pPr>
        <w:pStyle w:val="Lijstalinea"/>
        <w:widowControl w:val="0"/>
        <w:numPr>
          <w:ilvl w:val="0"/>
          <w:numId w:val="29"/>
        </w:numPr>
        <w:autoSpaceDE w:val="0"/>
        <w:autoSpaceDN w:val="0"/>
        <w:adjustRightInd w:val="0"/>
        <w:rPr>
          <w:rFonts w:cs="Times"/>
          <w:szCs w:val="22"/>
          <w:lang w:val="en"/>
        </w:rPr>
      </w:pPr>
      <w:r>
        <w:rPr>
          <w:lang w:val="en"/>
        </w:rPr>
        <w:t>T</w:t>
      </w:r>
      <w:r w:rsidR="001E7DA6" w:rsidRPr="00F73D65">
        <w:rPr>
          <w:lang w:val="en"/>
        </w:rPr>
        <w:t>he</w:t>
      </w:r>
      <w:r w:rsidR="001E7DA6" w:rsidRPr="00F73D65">
        <w:rPr>
          <w:i/>
          <w:lang w:val="en"/>
        </w:rPr>
        <w:t xml:space="preserve"> </w:t>
      </w:r>
      <w:r w:rsidR="001E7DA6" w:rsidRPr="00F73D65">
        <w:rPr>
          <w:rStyle w:val="HTML-citaat"/>
          <w:i w:val="0"/>
          <w:lang w:val="en"/>
        </w:rPr>
        <w:t>enrollment</w:t>
      </w:r>
      <w:r w:rsidR="001E7DA6" w:rsidRPr="00F73D65">
        <w:rPr>
          <w:rStyle w:val="HTML-citaat"/>
          <w:lang w:val="en"/>
        </w:rPr>
        <w:t xml:space="preserve"> </w:t>
      </w:r>
      <w:r w:rsidR="001E7DA6" w:rsidRPr="00F73D65">
        <w:rPr>
          <w:rStyle w:val="HTML-citaat"/>
          <w:i w:val="0"/>
          <w:lang w:val="en"/>
        </w:rPr>
        <w:t>status</w:t>
      </w:r>
      <w:r>
        <w:rPr>
          <w:rStyle w:val="HTML-citaat"/>
          <w:i w:val="0"/>
          <w:lang w:val="en"/>
        </w:rPr>
        <w:t>: students must be enrolled as least at half-time</w:t>
      </w:r>
      <w:r w:rsidR="009B5930">
        <w:rPr>
          <w:rStyle w:val="HTML-citaat"/>
          <w:i w:val="0"/>
          <w:lang w:val="en"/>
        </w:rPr>
        <w:t>.</w:t>
      </w:r>
    </w:p>
    <w:p w14:paraId="57EF413D" w14:textId="19A3DBB8" w:rsidR="009B5930" w:rsidRPr="006568EC" w:rsidRDefault="00F73D65" w:rsidP="006568EC">
      <w:pPr>
        <w:pStyle w:val="Lijstalinea"/>
        <w:widowControl w:val="0"/>
        <w:numPr>
          <w:ilvl w:val="0"/>
          <w:numId w:val="29"/>
        </w:numPr>
        <w:autoSpaceDE w:val="0"/>
        <w:autoSpaceDN w:val="0"/>
        <w:adjustRightInd w:val="0"/>
        <w:rPr>
          <w:rFonts w:cs="Times"/>
          <w:szCs w:val="22"/>
          <w:lang w:val="en"/>
        </w:rPr>
      </w:pPr>
      <w:r>
        <w:rPr>
          <w:lang w:val="en"/>
        </w:rPr>
        <w:t>T</w:t>
      </w:r>
      <w:r w:rsidR="001E7DA6" w:rsidRPr="00F73D65">
        <w:rPr>
          <w:lang w:val="en"/>
        </w:rPr>
        <w:t>he cost of attendance</w:t>
      </w:r>
      <w:r>
        <w:rPr>
          <w:lang w:val="en"/>
        </w:rPr>
        <w:t xml:space="preserve">: here you can see </w:t>
      </w:r>
      <w:r w:rsidR="009B5930">
        <w:rPr>
          <w:lang w:val="en"/>
        </w:rPr>
        <w:t xml:space="preserve">how much what one year of study at Vrije Universiteit will costs. It includes tuition and fees, living costs and other allowances, see paragraph </w:t>
      </w:r>
      <w:hyperlink w:anchor="_3_Financial_information;" w:history="1">
        <w:r w:rsidR="009B5930" w:rsidRPr="009B5930">
          <w:rPr>
            <w:rStyle w:val="Hyperlink"/>
            <w:lang w:val="en"/>
          </w:rPr>
          <w:t>3</w:t>
        </w:r>
      </w:hyperlink>
      <w:r w:rsidR="009B5930">
        <w:rPr>
          <w:lang w:val="en"/>
        </w:rPr>
        <w:t>.</w:t>
      </w:r>
    </w:p>
    <w:p w14:paraId="2393C4D9" w14:textId="21E51F5E" w:rsidR="001E7DA6" w:rsidRPr="00F73D65" w:rsidRDefault="009B5930" w:rsidP="006568EC">
      <w:pPr>
        <w:pStyle w:val="Lijstalinea"/>
        <w:widowControl w:val="0"/>
        <w:numPr>
          <w:ilvl w:val="0"/>
          <w:numId w:val="29"/>
        </w:numPr>
        <w:autoSpaceDE w:val="0"/>
        <w:autoSpaceDN w:val="0"/>
        <w:adjustRightInd w:val="0"/>
        <w:rPr>
          <w:rFonts w:cs="Times"/>
          <w:szCs w:val="22"/>
          <w:lang w:val="en"/>
        </w:rPr>
      </w:pPr>
      <w:r>
        <w:rPr>
          <w:lang w:val="en"/>
        </w:rPr>
        <w:t xml:space="preserve">SULA rules, see paragraph </w:t>
      </w:r>
      <w:hyperlink w:anchor="_4.1_Direct_Subsidized" w:history="1">
        <w:r w:rsidRPr="009B5930">
          <w:rPr>
            <w:rStyle w:val="Hyperlink"/>
            <w:lang w:val="en"/>
          </w:rPr>
          <w:t>4.1</w:t>
        </w:r>
      </w:hyperlink>
      <w:r>
        <w:rPr>
          <w:lang w:val="en"/>
        </w:rPr>
        <w:t>. (Only subsidized loans)</w:t>
      </w:r>
    </w:p>
    <w:p w14:paraId="07FAE500" w14:textId="77777777" w:rsidR="0028424E" w:rsidRPr="0028424E" w:rsidRDefault="0028424E" w:rsidP="00FE61C1">
      <w:pPr>
        <w:widowControl w:val="0"/>
        <w:autoSpaceDE w:val="0"/>
        <w:autoSpaceDN w:val="0"/>
        <w:adjustRightInd w:val="0"/>
        <w:rPr>
          <w:rFonts w:cs="Times"/>
          <w:szCs w:val="22"/>
          <w:lang w:val="en"/>
        </w:rPr>
      </w:pPr>
    </w:p>
    <w:p w14:paraId="341B2E70" w14:textId="5A19450C" w:rsidR="003C1177" w:rsidRPr="001B21D3" w:rsidRDefault="005A07ED" w:rsidP="001B21D3">
      <w:pPr>
        <w:widowControl w:val="0"/>
        <w:autoSpaceDE w:val="0"/>
        <w:autoSpaceDN w:val="0"/>
        <w:adjustRightInd w:val="0"/>
        <w:rPr>
          <w:rFonts w:cs="Times"/>
          <w:szCs w:val="22"/>
          <w:lang w:val="en-GB"/>
        </w:rPr>
      </w:pPr>
      <w:r>
        <w:rPr>
          <w:rFonts w:cs="Times"/>
          <w:szCs w:val="22"/>
          <w:lang w:val="en-GB"/>
        </w:rPr>
        <w:t>Please note:</w:t>
      </w:r>
      <w:r w:rsidR="001B21D3">
        <w:rPr>
          <w:rFonts w:cs="Times"/>
          <w:szCs w:val="22"/>
          <w:lang w:val="en-GB"/>
        </w:rPr>
        <w:t xml:space="preserve"> </w:t>
      </w:r>
      <w:r w:rsidR="00E76D7B" w:rsidRPr="001B21D3">
        <w:rPr>
          <w:rFonts w:cs="Times"/>
          <w:szCs w:val="22"/>
          <w:lang w:val="en-GB"/>
        </w:rPr>
        <w:t xml:space="preserve">If a scholarship is awarded to you, you must inform us about this. The awarded amount can influence </w:t>
      </w:r>
      <w:r w:rsidRPr="001B21D3">
        <w:rPr>
          <w:rFonts w:cs="Times"/>
          <w:szCs w:val="22"/>
          <w:lang w:val="en-GB"/>
        </w:rPr>
        <w:t>your loan.</w:t>
      </w:r>
      <w:bookmarkStart w:id="27" w:name="_Toc315904750"/>
    </w:p>
    <w:p w14:paraId="52939EE1" w14:textId="60B5AB0B" w:rsidR="00497CED" w:rsidRPr="00AD5C2A" w:rsidRDefault="00351D3E" w:rsidP="00351D3E">
      <w:pPr>
        <w:pStyle w:val="Kop3"/>
        <w:rPr>
          <w:lang w:val="en-GB"/>
        </w:rPr>
      </w:pPr>
      <w:bookmarkStart w:id="28" w:name="_Toc83305984"/>
      <w:r w:rsidRPr="00AD5C2A">
        <w:rPr>
          <w:lang w:val="en-GB"/>
        </w:rPr>
        <w:t xml:space="preserve">5.2 </w:t>
      </w:r>
      <w:r w:rsidR="00497CED" w:rsidRPr="00AD5C2A">
        <w:rPr>
          <w:lang w:val="en-GB"/>
        </w:rPr>
        <w:t>Award letter</w:t>
      </w:r>
      <w:bookmarkEnd w:id="27"/>
      <w:bookmarkEnd w:id="28"/>
    </w:p>
    <w:p w14:paraId="15C38B23" w14:textId="3FA8CDE2" w:rsidR="00497CED" w:rsidRDefault="00497CED" w:rsidP="00497CED">
      <w:pPr>
        <w:rPr>
          <w:szCs w:val="22"/>
          <w:lang w:val="en-GB"/>
        </w:rPr>
      </w:pPr>
      <w:r w:rsidRPr="00497CED">
        <w:rPr>
          <w:szCs w:val="22"/>
          <w:lang w:val="en-GB"/>
        </w:rPr>
        <w:t xml:space="preserve">If you agree on the conditions of the </w:t>
      </w:r>
      <w:r w:rsidR="005342DD">
        <w:rPr>
          <w:szCs w:val="22"/>
          <w:lang w:val="en-GB"/>
        </w:rPr>
        <w:t>COA</w:t>
      </w:r>
      <w:r w:rsidRPr="00497CED">
        <w:rPr>
          <w:szCs w:val="22"/>
          <w:lang w:val="en-GB"/>
        </w:rPr>
        <w:t>, we will send you an Award Let</w:t>
      </w:r>
      <w:r>
        <w:rPr>
          <w:szCs w:val="22"/>
          <w:lang w:val="en-GB"/>
        </w:rPr>
        <w:t xml:space="preserve">ter with details of the loan(s).  You will need to sign it and return it to </w:t>
      </w:r>
      <w:r w:rsidR="005342DD">
        <w:rPr>
          <w:szCs w:val="22"/>
          <w:lang w:val="en-GB"/>
        </w:rPr>
        <w:t>us before</w:t>
      </w:r>
      <w:r>
        <w:rPr>
          <w:szCs w:val="22"/>
          <w:lang w:val="en-GB"/>
        </w:rPr>
        <w:t xml:space="preserve"> we can originate the loans.</w:t>
      </w:r>
    </w:p>
    <w:p w14:paraId="1C16CBEF" w14:textId="07F79CEC" w:rsidR="00497CED" w:rsidRDefault="00497CED" w:rsidP="00497CED">
      <w:pPr>
        <w:rPr>
          <w:szCs w:val="22"/>
          <w:lang w:val="en-GB"/>
        </w:rPr>
      </w:pPr>
      <w:r>
        <w:rPr>
          <w:szCs w:val="22"/>
          <w:lang w:val="en-GB"/>
        </w:rPr>
        <w:t>Please be aware that we are unable to process the loan if there are missing documents. If you do not complete the application process and submit all requested documents, we may be unable to complete your financial aid package for the academic year.</w:t>
      </w:r>
    </w:p>
    <w:p w14:paraId="0BF3CDE4" w14:textId="232E6A43" w:rsidR="00C132AB" w:rsidRDefault="00C132AB" w:rsidP="00C132AB">
      <w:pPr>
        <w:pStyle w:val="Kop3"/>
        <w:rPr>
          <w:lang w:val="en-GB"/>
        </w:rPr>
      </w:pPr>
      <w:bookmarkStart w:id="29" w:name="_Toc83305985"/>
      <w:r>
        <w:rPr>
          <w:lang w:val="en-GB"/>
        </w:rPr>
        <w:lastRenderedPageBreak/>
        <w:t>5.4 Deadlines Vrije Universiteit</w:t>
      </w:r>
      <w:bookmarkEnd w:id="29"/>
    </w:p>
    <w:p w14:paraId="17E28917" w14:textId="77777777" w:rsidR="005342DD" w:rsidRPr="005342DD" w:rsidRDefault="005342DD" w:rsidP="005342DD">
      <w:pPr>
        <w:spacing w:before="100" w:beforeAutospacing="1" w:after="100" w:afterAutospacing="1"/>
        <w:rPr>
          <w:rFonts w:eastAsia="Times New Roman" w:cstheme="majorHAnsi"/>
          <w:color w:val="1F1D21"/>
          <w:szCs w:val="22"/>
          <w:lang w:val="en-US" w:eastAsia="nl-NL"/>
        </w:rPr>
      </w:pPr>
      <w:r w:rsidRPr="005342DD">
        <w:rPr>
          <w:rFonts w:eastAsia="Times New Roman" w:cstheme="majorHAnsi"/>
          <w:b/>
          <w:bCs/>
          <w:color w:val="1F1D21"/>
          <w:szCs w:val="22"/>
          <w:lang w:val="en-US" w:eastAsia="nl-NL"/>
        </w:rPr>
        <w:t>How long does it take to apply for a US Direct Loan?</w:t>
      </w:r>
      <w:r w:rsidRPr="005342DD">
        <w:rPr>
          <w:rFonts w:eastAsia="Times New Roman" w:cstheme="majorHAnsi"/>
          <w:color w:val="1F1D21"/>
          <w:szCs w:val="22"/>
          <w:lang w:val="en-US" w:eastAsia="nl-NL"/>
        </w:rPr>
        <w:br/>
        <w:t>A regular application takes about four weeks to complete. To guarantee that you will receive the loan funds on time for your visa or tuition fee (see below), please consider the following deadlines: </w:t>
      </w:r>
      <w:r w:rsidRPr="005342DD">
        <w:rPr>
          <w:rFonts w:eastAsia="Times New Roman" w:cstheme="majorHAnsi"/>
          <w:color w:val="1F1D21"/>
          <w:szCs w:val="22"/>
          <w:lang w:val="en-US" w:eastAsia="nl-NL"/>
        </w:rPr>
        <w:br/>
      </w:r>
      <w:r w:rsidRPr="005342DD">
        <w:rPr>
          <w:rFonts w:eastAsia="Times New Roman" w:cstheme="majorHAnsi"/>
          <w:color w:val="1F1D21"/>
          <w:szCs w:val="22"/>
          <w:lang w:val="en-US" w:eastAsia="nl-NL"/>
        </w:rPr>
        <w:br/>
      </w:r>
      <w:r w:rsidRPr="005342DD">
        <w:rPr>
          <w:rFonts w:eastAsia="Times New Roman" w:cstheme="majorHAnsi"/>
          <w:b/>
          <w:bCs/>
          <w:color w:val="1F1D21"/>
          <w:szCs w:val="22"/>
          <w:lang w:val="en-US" w:eastAsia="nl-NL"/>
        </w:rPr>
        <w:t>Deadlines for finalized applications 1st semester:</w:t>
      </w:r>
    </w:p>
    <w:p w14:paraId="68B1F34C" w14:textId="77777777" w:rsidR="005342DD" w:rsidRPr="005342DD" w:rsidRDefault="005342DD" w:rsidP="005342DD">
      <w:pPr>
        <w:numPr>
          <w:ilvl w:val="0"/>
          <w:numId w:val="24"/>
        </w:numPr>
        <w:spacing w:before="100" w:beforeAutospacing="1" w:after="100" w:afterAutospacing="1"/>
        <w:rPr>
          <w:rFonts w:eastAsia="Times New Roman" w:cstheme="majorHAnsi"/>
          <w:color w:val="1F1D21"/>
          <w:szCs w:val="22"/>
          <w:lang w:val="en-US" w:eastAsia="nl-NL"/>
        </w:rPr>
      </w:pPr>
      <w:r w:rsidRPr="005342DD">
        <w:rPr>
          <w:rFonts w:eastAsia="Times New Roman" w:cstheme="majorHAnsi"/>
          <w:color w:val="1F1D21"/>
          <w:szCs w:val="22"/>
          <w:lang w:val="en-US" w:eastAsia="nl-NL"/>
        </w:rPr>
        <w:t>1 August 2021 - Access to Financial Aid in September</w:t>
      </w:r>
    </w:p>
    <w:p w14:paraId="0DCF9071" w14:textId="77777777" w:rsidR="005342DD" w:rsidRPr="005342DD" w:rsidRDefault="005342DD" w:rsidP="005342DD">
      <w:pPr>
        <w:numPr>
          <w:ilvl w:val="0"/>
          <w:numId w:val="24"/>
        </w:numPr>
        <w:spacing w:before="100" w:beforeAutospacing="1" w:after="100" w:afterAutospacing="1"/>
        <w:rPr>
          <w:rFonts w:eastAsia="Times New Roman" w:cstheme="majorHAnsi"/>
          <w:color w:val="1F1D21"/>
          <w:szCs w:val="22"/>
          <w:lang w:val="en-US" w:eastAsia="nl-NL"/>
        </w:rPr>
      </w:pPr>
      <w:r w:rsidRPr="005342DD">
        <w:rPr>
          <w:rFonts w:eastAsia="Times New Roman" w:cstheme="majorHAnsi"/>
          <w:color w:val="1F1D21"/>
          <w:szCs w:val="22"/>
          <w:lang w:val="en-US" w:eastAsia="nl-NL"/>
        </w:rPr>
        <w:t>1 September 2021 - Access to Financial Aid in October</w:t>
      </w:r>
    </w:p>
    <w:p w14:paraId="6EE4ECC1" w14:textId="77777777" w:rsidR="005342DD" w:rsidRPr="005342DD" w:rsidRDefault="005342DD" w:rsidP="005342DD">
      <w:pPr>
        <w:numPr>
          <w:ilvl w:val="0"/>
          <w:numId w:val="24"/>
        </w:numPr>
        <w:spacing w:before="100" w:beforeAutospacing="1" w:after="100" w:afterAutospacing="1"/>
        <w:rPr>
          <w:rFonts w:eastAsia="Times New Roman" w:cstheme="majorHAnsi"/>
          <w:color w:val="1F1D21"/>
          <w:szCs w:val="22"/>
          <w:lang w:val="en-US" w:eastAsia="nl-NL"/>
        </w:rPr>
      </w:pPr>
      <w:r w:rsidRPr="005342DD">
        <w:rPr>
          <w:rFonts w:eastAsia="Times New Roman" w:cstheme="majorHAnsi"/>
          <w:color w:val="1F1D21"/>
          <w:szCs w:val="22"/>
          <w:lang w:val="en-US" w:eastAsia="nl-NL"/>
        </w:rPr>
        <w:t>1 November 2021 - Access to Financial Aid in December</w:t>
      </w:r>
    </w:p>
    <w:p w14:paraId="5F5BA0AC" w14:textId="77777777" w:rsidR="005342DD" w:rsidRPr="005342DD" w:rsidRDefault="005342DD" w:rsidP="005342DD">
      <w:pPr>
        <w:spacing w:before="100" w:beforeAutospacing="1" w:after="100" w:afterAutospacing="1"/>
        <w:rPr>
          <w:rFonts w:eastAsia="Times New Roman" w:cstheme="majorHAnsi"/>
          <w:color w:val="1F1D21"/>
          <w:szCs w:val="22"/>
          <w:lang w:val="en-US" w:eastAsia="nl-NL"/>
        </w:rPr>
      </w:pPr>
      <w:r w:rsidRPr="005342DD">
        <w:rPr>
          <w:rFonts w:eastAsia="Times New Roman" w:cstheme="majorHAnsi"/>
          <w:b/>
          <w:bCs/>
          <w:color w:val="1F1D21"/>
          <w:szCs w:val="22"/>
          <w:lang w:val="en-US" w:eastAsia="nl-NL"/>
        </w:rPr>
        <w:t>Deadlines for finalized applications 2nd semester:</w:t>
      </w:r>
    </w:p>
    <w:p w14:paraId="592FCA5D" w14:textId="77777777" w:rsidR="005342DD" w:rsidRPr="005342DD" w:rsidRDefault="005342DD" w:rsidP="005342DD">
      <w:pPr>
        <w:numPr>
          <w:ilvl w:val="0"/>
          <w:numId w:val="25"/>
        </w:numPr>
        <w:spacing w:before="100" w:beforeAutospacing="1" w:after="100" w:afterAutospacing="1"/>
        <w:rPr>
          <w:rFonts w:eastAsia="Times New Roman" w:cstheme="majorHAnsi"/>
          <w:color w:val="1F1D21"/>
          <w:szCs w:val="22"/>
          <w:lang w:val="en-US" w:eastAsia="nl-NL"/>
        </w:rPr>
      </w:pPr>
      <w:r w:rsidRPr="005342DD">
        <w:rPr>
          <w:rFonts w:eastAsia="Times New Roman" w:cstheme="majorHAnsi"/>
          <w:color w:val="1F1D21"/>
          <w:szCs w:val="22"/>
          <w:lang w:val="en-US" w:eastAsia="nl-NL"/>
        </w:rPr>
        <w:t>1 January 2022 - Access to Financial Aid in February</w:t>
      </w:r>
    </w:p>
    <w:p w14:paraId="1973307F" w14:textId="77777777" w:rsidR="005342DD" w:rsidRPr="005342DD" w:rsidRDefault="005342DD" w:rsidP="005342DD">
      <w:pPr>
        <w:numPr>
          <w:ilvl w:val="0"/>
          <w:numId w:val="25"/>
        </w:numPr>
        <w:spacing w:before="100" w:beforeAutospacing="1" w:after="100" w:afterAutospacing="1"/>
        <w:rPr>
          <w:rFonts w:eastAsia="Times New Roman" w:cstheme="majorHAnsi"/>
          <w:color w:val="1F1D21"/>
          <w:szCs w:val="22"/>
          <w:lang w:val="en-US" w:eastAsia="nl-NL"/>
        </w:rPr>
      </w:pPr>
      <w:r w:rsidRPr="005342DD">
        <w:rPr>
          <w:rFonts w:eastAsia="Times New Roman" w:cstheme="majorHAnsi"/>
          <w:color w:val="1F1D21"/>
          <w:szCs w:val="22"/>
          <w:lang w:val="en-US" w:eastAsia="nl-NL"/>
        </w:rPr>
        <w:t>1 February 2022 - Access to Financial Aid in March</w:t>
      </w:r>
    </w:p>
    <w:p w14:paraId="73184263" w14:textId="77777777" w:rsidR="005342DD" w:rsidRPr="005342DD" w:rsidRDefault="005342DD" w:rsidP="005342DD">
      <w:pPr>
        <w:numPr>
          <w:ilvl w:val="0"/>
          <w:numId w:val="25"/>
        </w:numPr>
        <w:spacing w:before="100" w:beforeAutospacing="1" w:after="100" w:afterAutospacing="1"/>
        <w:rPr>
          <w:rFonts w:eastAsia="Times New Roman" w:cstheme="majorHAnsi"/>
          <w:color w:val="1F1D21"/>
          <w:szCs w:val="22"/>
          <w:lang w:val="en-US" w:eastAsia="nl-NL"/>
        </w:rPr>
      </w:pPr>
      <w:r w:rsidRPr="005342DD">
        <w:rPr>
          <w:rFonts w:eastAsia="Times New Roman" w:cstheme="majorHAnsi"/>
          <w:color w:val="1F1D21"/>
          <w:szCs w:val="22"/>
          <w:lang w:val="en-US" w:eastAsia="nl-NL"/>
        </w:rPr>
        <w:t>1 April 2022 - Access to Financial Aid in May</w:t>
      </w:r>
    </w:p>
    <w:p w14:paraId="795A9207" w14:textId="32A757BD" w:rsidR="005342DD" w:rsidRPr="009004E3" w:rsidRDefault="005342DD" w:rsidP="009004E3">
      <w:pPr>
        <w:spacing w:before="100" w:beforeAutospacing="1" w:after="100" w:afterAutospacing="1"/>
        <w:rPr>
          <w:rFonts w:eastAsia="Times New Roman" w:cstheme="majorHAnsi"/>
          <w:color w:val="1F1D21"/>
          <w:szCs w:val="22"/>
          <w:lang w:val="en-US" w:eastAsia="nl-NL"/>
        </w:rPr>
      </w:pPr>
      <w:r w:rsidRPr="005342DD">
        <w:rPr>
          <w:rFonts w:eastAsia="Times New Roman" w:cstheme="majorHAnsi"/>
          <w:b/>
          <w:bCs/>
          <w:color w:val="1F1D21"/>
          <w:szCs w:val="22"/>
          <w:lang w:val="en-US" w:eastAsia="nl-NL"/>
        </w:rPr>
        <w:t>Using your loan to pay for tuition fee</w:t>
      </w:r>
      <w:r w:rsidRPr="005342DD">
        <w:rPr>
          <w:rFonts w:eastAsia="Times New Roman" w:cstheme="majorHAnsi"/>
          <w:color w:val="1F1D21"/>
          <w:szCs w:val="22"/>
          <w:lang w:val="en-US" w:eastAsia="nl-NL"/>
        </w:rPr>
        <w:br/>
        <w:t xml:space="preserve">If you take out a Federal Direct Loan, you should not pay tuition fee yourself, as the </w:t>
      </w:r>
      <w:r w:rsidR="007401F0">
        <w:rPr>
          <w:rFonts w:eastAsia="Times New Roman" w:cstheme="majorHAnsi"/>
          <w:color w:val="1F1D21"/>
          <w:szCs w:val="22"/>
          <w:lang w:val="en-US" w:eastAsia="nl-NL"/>
        </w:rPr>
        <w:t>VU</w:t>
      </w:r>
      <w:r w:rsidRPr="005342DD">
        <w:rPr>
          <w:rFonts w:eastAsia="Times New Roman" w:cstheme="majorHAnsi"/>
          <w:color w:val="1F1D21"/>
          <w:szCs w:val="22"/>
          <w:lang w:val="en-US" w:eastAsia="nl-NL"/>
        </w:rPr>
        <w:t xml:space="preserve"> will deduct your tuition fee from your loan amount. To do so, you need to complete both your loan application and your enrollment with</w:t>
      </w:r>
      <w:r w:rsidR="005E02EF">
        <w:rPr>
          <w:rFonts w:eastAsia="Times New Roman" w:cstheme="majorHAnsi"/>
          <w:color w:val="1F1D21"/>
          <w:szCs w:val="22"/>
          <w:lang w:val="en-US" w:eastAsia="nl-NL"/>
        </w:rPr>
        <w:t xml:space="preserve"> </w:t>
      </w:r>
      <w:r w:rsidR="007401F0">
        <w:rPr>
          <w:rFonts w:eastAsia="Times New Roman" w:cstheme="majorHAnsi"/>
          <w:color w:val="1F1D21"/>
          <w:szCs w:val="22"/>
          <w:lang w:val="en-US" w:eastAsia="nl-NL"/>
        </w:rPr>
        <w:t>VU</w:t>
      </w:r>
      <w:r w:rsidRPr="005342DD">
        <w:rPr>
          <w:rFonts w:eastAsia="Times New Roman" w:cstheme="majorHAnsi"/>
          <w:color w:val="1F1D21"/>
          <w:szCs w:val="22"/>
          <w:lang w:val="en-US" w:eastAsia="nl-NL"/>
        </w:rPr>
        <w:t xml:space="preserve"> before 20 August.</w:t>
      </w:r>
    </w:p>
    <w:p w14:paraId="22B9AB82" w14:textId="19FF236D" w:rsidR="00346486" w:rsidRPr="00AD5C2A" w:rsidRDefault="00C132AB" w:rsidP="00351D3E">
      <w:pPr>
        <w:pStyle w:val="Kop3"/>
        <w:rPr>
          <w:lang w:val="en-GB"/>
        </w:rPr>
      </w:pPr>
      <w:bookmarkStart w:id="30" w:name="_Toc315904751"/>
      <w:bookmarkStart w:id="31" w:name="_Toc83305986"/>
      <w:r w:rsidRPr="00AD5C2A">
        <w:rPr>
          <w:lang w:val="en-GB"/>
        </w:rPr>
        <w:t>5.5</w:t>
      </w:r>
      <w:r w:rsidR="00351D3E" w:rsidRPr="00AD5C2A">
        <w:rPr>
          <w:lang w:val="en-GB"/>
        </w:rPr>
        <w:t xml:space="preserve"> </w:t>
      </w:r>
      <w:r w:rsidR="00346486" w:rsidRPr="00AD5C2A">
        <w:rPr>
          <w:lang w:val="en-GB"/>
        </w:rPr>
        <w:t>When and how you will receive your loan</w:t>
      </w:r>
      <w:bookmarkEnd w:id="30"/>
      <w:r w:rsidR="002776CC" w:rsidRPr="00AD5C2A">
        <w:rPr>
          <w:lang w:val="en-GB"/>
        </w:rPr>
        <w:t>?</w:t>
      </w:r>
      <w:bookmarkEnd w:id="31"/>
    </w:p>
    <w:p w14:paraId="568F8C5C" w14:textId="4B285FCD" w:rsidR="0090552E" w:rsidRDefault="00346486" w:rsidP="001A305A">
      <w:pPr>
        <w:widowControl w:val="0"/>
        <w:autoSpaceDE w:val="0"/>
        <w:autoSpaceDN w:val="0"/>
        <w:adjustRightInd w:val="0"/>
        <w:spacing w:after="240"/>
        <w:rPr>
          <w:rFonts w:cs="Arial"/>
          <w:color w:val="3C3C3C"/>
          <w:szCs w:val="22"/>
          <w:lang w:val="en-US"/>
        </w:rPr>
      </w:pPr>
      <w:r w:rsidRPr="00346486">
        <w:rPr>
          <w:rFonts w:cs="Arial"/>
          <w:color w:val="3C3C3C"/>
          <w:szCs w:val="22"/>
          <w:lang w:val="en-US"/>
        </w:rPr>
        <w:t>You will receive your loans once you have arriv</w:t>
      </w:r>
      <w:r w:rsidR="003E2792">
        <w:rPr>
          <w:rFonts w:cs="Arial"/>
          <w:color w:val="3C3C3C"/>
          <w:szCs w:val="22"/>
          <w:lang w:val="en-US"/>
        </w:rPr>
        <w:t>ed at the u</w:t>
      </w:r>
      <w:r w:rsidRPr="00346486">
        <w:rPr>
          <w:rFonts w:cs="Arial"/>
          <w:color w:val="3C3C3C"/>
          <w:szCs w:val="22"/>
          <w:lang w:val="en-US"/>
        </w:rPr>
        <w:t xml:space="preserve">niversity and completed registration. The loan is paid into your </w:t>
      </w:r>
      <w:r>
        <w:rPr>
          <w:rFonts w:cs="Arial"/>
          <w:color w:val="3C3C3C"/>
          <w:szCs w:val="22"/>
          <w:lang w:val="en-US"/>
        </w:rPr>
        <w:t xml:space="preserve">Dutch bank </w:t>
      </w:r>
      <w:r w:rsidR="0062235E">
        <w:rPr>
          <w:rFonts w:cs="Arial"/>
          <w:color w:val="3C3C3C"/>
          <w:szCs w:val="22"/>
          <w:lang w:val="en-US"/>
        </w:rPr>
        <w:t>account</w:t>
      </w:r>
      <w:r w:rsidR="0062235E" w:rsidRPr="009808EA">
        <w:rPr>
          <w:rFonts w:cs="Arial"/>
          <w:color w:val="3C3C3C"/>
          <w:szCs w:val="22"/>
          <w:lang w:val="en-US"/>
        </w:rPr>
        <w:t xml:space="preserve">, </w:t>
      </w:r>
      <w:r w:rsidR="009808EA" w:rsidRPr="009808EA">
        <w:rPr>
          <w:rFonts w:cs="Arial"/>
          <w:color w:val="3C3C3C"/>
          <w:szCs w:val="22"/>
          <w:lang w:val="en-US"/>
        </w:rPr>
        <w:t xml:space="preserve">which you </w:t>
      </w:r>
      <w:r w:rsidR="009004E3" w:rsidRPr="009808EA">
        <w:rPr>
          <w:rFonts w:cs="Arial"/>
          <w:color w:val="3C3C3C"/>
          <w:szCs w:val="22"/>
          <w:lang w:val="en-US"/>
        </w:rPr>
        <w:t>will</w:t>
      </w:r>
      <w:r w:rsidR="009808EA" w:rsidRPr="009808EA">
        <w:rPr>
          <w:rFonts w:cs="Arial"/>
          <w:color w:val="3C3C3C"/>
          <w:szCs w:val="22"/>
          <w:lang w:val="en-US"/>
        </w:rPr>
        <w:t xml:space="preserve"> open after</w:t>
      </w:r>
      <w:r w:rsidR="009808EA">
        <w:rPr>
          <w:rFonts w:cs="Arial"/>
          <w:color w:val="3C3C3C"/>
          <w:szCs w:val="22"/>
          <w:lang w:val="en-US"/>
        </w:rPr>
        <w:t xml:space="preserve"> arrival.</w:t>
      </w:r>
      <w:r w:rsidR="0062235E">
        <w:rPr>
          <w:rFonts w:cs="Arial"/>
          <w:color w:val="3C3C3C"/>
          <w:szCs w:val="22"/>
          <w:lang w:val="en-US"/>
        </w:rPr>
        <w:br/>
      </w:r>
      <w:r w:rsidRPr="00346486">
        <w:rPr>
          <w:rFonts w:cs="Arial"/>
          <w:color w:val="3C3C3C"/>
          <w:szCs w:val="22"/>
          <w:lang w:val="en-US"/>
        </w:rPr>
        <w:t xml:space="preserve">The balance after tuition fees have been deducted will be paid into your </w:t>
      </w:r>
      <w:r>
        <w:rPr>
          <w:rFonts w:cs="Arial"/>
          <w:color w:val="3C3C3C"/>
          <w:szCs w:val="22"/>
          <w:lang w:val="en-US"/>
        </w:rPr>
        <w:t>Dutch</w:t>
      </w:r>
      <w:r w:rsidRPr="00346486">
        <w:rPr>
          <w:rFonts w:cs="Arial"/>
          <w:color w:val="3C3C3C"/>
          <w:szCs w:val="22"/>
          <w:lang w:val="en-US"/>
        </w:rPr>
        <w:t xml:space="preserve"> bank account. US Government regulations state that your loan </w:t>
      </w:r>
      <w:r w:rsidR="009004E3" w:rsidRPr="00346486">
        <w:rPr>
          <w:rFonts w:cs="Arial"/>
          <w:color w:val="3C3C3C"/>
          <w:szCs w:val="22"/>
          <w:lang w:val="en-US"/>
        </w:rPr>
        <w:t>must</w:t>
      </w:r>
      <w:r w:rsidRPr="00346486">
        <w:rPr>
          <w:rFonts w:cs="Arial"/>
          <w:color w:val="3C3C3C"/>
          <w:szCs w:val="22"/>
          <w:lang w:val="en-US"/>
        </w:rPr>
        <w:t xml:space="preserve"> be disbursed over </w:t>
      </w:r>
      <w:r>
        <w:rPr>
          <w:rFonts w:cs="Arial"/>
          <w:color w:val="3C3C3C"/>
          <w:szCs w:val="22"/>
          <w:lang w:val="en-US"/>
        </w:rPr>
        <w:t>two semesters</w:t>
      </w:r>
      <w:r w:rsidRPr="00346486">
        <w:rPr>
          <w:rFonts w:cs="Arial"/>
          <w:color w:val="3C3C3C"/>
          <w:szCs w:val="22"/>
          <w:lang w:val="en-US"/>
        </w:rPr>
        <w:t xml:space="preserve">. Payment of your loan will be made at the start of each term. Please ensure you have sufficient funds to cover </w:t>
      </w:r>
      <w:r>
        <w:rPr>
          <w:rFonts w:cs="Arial"/>
          <w:color w:val="3C3C3C"/>
          <w:szCs w:val="22"/>
          <w:lang w:val="en-US"/>
        </w:rPr>
        <w:t>about 1 months</w:t>
      </w:r>
      <w:r w:rsidRPr="00346486">
        <w:rPr>
          <w:rFonts w:cs="Arial"/>
          <w:color w:val="3C3C3C"/>
          <w:szCs w:val="22"/>
          <w:lang w:val="en-US"/>
        </w:rPr>
        <w:t xml:space="preserve"> living costs at the start of the academic year.</w:t>
      </w:r>
      <w:bookmarkStart w:id="32" w:name="_Toc315904752"/>
    </w:p>
    <w:p w14:paraId="0C40FB1E" w14:textId="15BEA920" w:rsidR="009004E3" w:rsidRPr="009004E3" w:rsidRDefault="009004E3" w:rsidP="009004E3">
      <w:pPr>
        <w:widowControl w:val="0"/>
        <w:autoSpaceDE w:val="0"/>
        <w:autoSpaceDN w:val="0"/>
        <w:adjustRightInd w:val="0"/>
        <w:spacing w:after="240"/>
        <w:rPr>
          <w:rFonts w:cs="Arial"/>
          <w:bCs/>
          <w:color w:val="3C3C3C"/>
          <w:szCs w:val="22"/>
          <w:lang w:val="en-US"/>
        </w:rPr>
      </w:pPr>
      <w:r>
        <w:rPr>
          <w:rFonts w:cs="Arial"/>
          <w:b/>
          <w:color w:val="3C3C3C"/>
          <w:szCs w:val="22"/>
          <w:lang w:val="en-US"/>
        </w:rPr>
        <w:t xml:space="preserve">General </w:t>
      </w:r>
      <w:r w:rsidR="006D2A09" w:rsidRPr="006D2A09">
        <w:rPr>
          <w:rFonts w:cs="Arial"/>
          <w:b/>
          <w:color w:val="3C3C3C"/>
          <w:szCs w:val="22"/>
          <w:lang w:val="en-US"/>
        </w:rPr>
        <w:t>Disbursement dates</w:t>
      </w:r>
      <w:r>
        <w:rPr>
          <w:rFonts w:cs="Arial"/>
          <w:b/>
          <w:color w:val="3C3C3C"/>
          <w:szCs w:val="22"/>
          <w:lang w:val="en-US"/>
        </w:rPr>
        <w:t>:</w:t>
      </w:r>
    </w:p>
    <w:p w14:paraId="0B3E1E42" w14:textId="1DC09AED" w:rsidR="009004E3" w:rsidRDefault="006D2A09" w:rsidP="009004E3">
      <w:pPr>
        <w:pStyle w:val="Lijstalinea"/>
        <w:widowControl w:val="0"/>
        <w:numPr>
          <w:ilvl w:val="0"/>
          <w:numId w:val="12"/>
        </w:numPr>
        <w:autoSpaceDE w:val="0"/>
        <w:autoSpaceDN w:val="0"/>
        <w:adjustRightInd w:val="0"/>
        <w:spacing w:after="240"/>
        <w:rPr>
          <w:rFonts w:cs="Arial"/>
          <w:color w:val="3C3C3C"/>
          <w:szCs w:val="22"/>
        </w:rPr>
      </w:pPr>
      <w:r w:rsidRPr="009004E3">
        <w:rPr>
          <w:rFonts w:cs="Arial"/>
          <w:color w:val="3C3C3C"/>
          <w:szCs w:val="22"/>
        </w:rPr>
        <w:t xml:space="preserve">First semester: </w:t>
      </w:r>
      <w:r w:rsidR="009004E3">
        <w:rPr>
          <w:rFonts w:cs="Arial"/>
          <w:color w:val="3C3C3C"/>
          <w:szCs w:val="22"/>
        </w:rPr>
        <w:t>mid-September</w:t>
      </w:r>
    </w:p>
    <w:p w14:paraId="738804BE" w14:textId="4E6ADC62" w:rsidR="006D2A09" w:rsidRDefault="006D2A09" w:rsidP="009004E3">
      <w:pPr>
        <w:pStyle w:val="Lijstalinea"/>
        <w:widowControl w:val="0"/>
        <w:numPr>
          <w:ilvl w:val="0"/>
          <w:numId w:val="12"/>
        </w:numPr>
        <w:autoSpaceDE w:val="0"/>
        <w:autoSpaceDN w:val="0"/>
        <w:adjustRightInd w:val="0"/>
        <w:spacing w:after="240"/>
        <w:rPr>
          <w:rFonts w:cs="Arial"/>
          <w:color w:val="3C3C3C"/>
          <w:szCs w:val="22"/>
        </w:rPr>
      </w:pPr>
      <w:r w:rsidRPr="009004E3">
        <w:rPr>
          <w:rFonts w:cs="Arial"/>
          <w:color w:val="3C3C3C"/>
          <w:szCs w:val="22"/>
        </w:rPr>
        <w:t xml:space="preserve">Second semester: </w:t>
      </w:r>
      <w:r w:rsidR="009004E3">
        <w:rPr>
          <w:rFonts w:cs="Arial"/>
          <w:color w:val="3C3C3C"/>
          <w:szCs w:val="22"/>
        </w:rPr>
        <w:t>Mid-February</w:t>
      </w:r>
    </w:p>
    <w:p w14:paraId="7495786F" w14:textId="7E8D9D48" w:rsidR="009004E3" w:rsidRPr="009004E3" w:rsidRDefault="009004E3" w:rsidP="009004E3">
      <w:pPr>
        <w:widowControl w:val="0"/>
        <w:autoSpaceDE w:val="0"/>
        <w:autoSpaceDN w:val="0"/>
        <w:adjustRightInd w:val="0"/>
        <w:spacing w:after="240"/>
        <w:rPr>
          <w:rFonts w:cs="Arial"/>
          <w:color w:val="3C3C3C"/>
          <w:szCs w:val="22"/>
          <w:lang w:val="en-US"/>
        </w:rPr>
      </w:pPr>
      <w:r w:rsidRPr="009004E3">
        <w:rPr>
          <w:rFonts w:cs="Arial"/>
          <w:color w:val="3C3C3C"/>
          <w:szCs w:val="22"/>
          <w:lang w:val="en-US"/>
        </w:rPr>
        <w:t xml:space="preserve">This is </w:t>
      </w:r>
      <w:r>
        <w:rPr>
          <w:rFonts w:cs="Arial"/>
          <w:color w:val="3C3C3C"/>
          <w:szCs w:val="22"/>
          <w:lang w:val="en-US"/>
        </w:rPr>
        <w:t xml:space="preserve">just a general </w:t>
      </w:r>
      <w:r w:rsidR="001B21D3">
        <w:rPr>
          <w:rFonts w:cs="Arial"/>
          <w:color w:val="3C3C3C"/>
          <w:szCs w:val="22"/>
          <w:lang w:val="en-US"/>
        </w:rPr>
        <w:t>indication;</w:t>
      </w:r>
      <w:r>
        <w:rPr>
          <w:rFonts w:cs="Arial"/>
          <w:color w:val="3C3C3C"/>
          <w:szCs w:val="22"/>
          <w:lang w:val="en-US"/>
        </w:rPr>
        <w:t xml:space="preserve"> dates are determined annually.</w:t>
      </w:r>
    </w:p>
    <w:p w14:paraId="6DC8CAA2" w14:textId="3D439A57" w:rsidR="00EB3857" w:rsidRDefault="00351D3E" w:rsidP="00351D3E">
      <w:pPr>
        <w:pStyle w:val="Kop2"/>
      </w:pPr>
      <w:bookmarkStart w:id="33" w:name="_Toc83305987"/>
      <w:r>
        <w:t xml:space="preserve">6 </w:t>
      </w:r>
      <w:r w:rsidR="00EB3857" w:rsidRPr="00EB3857">
        <w:t>Satisfactory Academic Progress</w:t>
      </w:r>
      <w:bookmarkEnd w:id="32"/>
      <w:bookmarkEnd w:id="33"/>
    </w:p>
    <w:p w14:paraId="445AE77C" w14:textId="4BB8CB07" w:rsidR="00346486" w:rsidRDefault="00114950" w:rsidP="00EB3857">
      <w:pPr>
        <w:rPr>
          <w:szCs w:val="22"/>
          <w:lang w:val="en-GB"/>
        </w:rPr>
      </w:pPr>
      <w:r w:rsidRPr="00114950">
        <w:rPr>
          <w:szCs w:val="22"/>
          <w:lang w:val="en-GB"/>
        </w:rPr>
        <w:t>All students applying fo</w:t>
      </w:r>
      <w:r>
        <w:rPr>
          <w:szCs w:val="22"/>
          <w:lang w:val="en-GB"/>
        </w:rPr>
        <w:t>r or receiving US Federal Aid (</w:t>
      </w:r>
      <w:r w:rsidRPr="00114950">
        <w:rPr>
          <w:szCs w:val="22"/>
          <w:lang w:val="en-GB"/>
        </w:rPr>
        <w:t>subsidized, unsubsidized and P</w:t>
      </w:r>
      <w:r>
        <w:rPr>
          <w:szCs w:val="22"/>
          <w:lang w:val="en-GB"/>
        </w:rPr>
        <w:t>LUS</w:t>
      </w:r>
      <w:r w:rsidR="003F760D">
        <w:rPr>
          <w:szCs w:val="22"/>
          <w:lang w:val="en-GB"/>
        </w:rPr>
        <w:t xml:space="preserve"> /Parent</w:t>
      </w:r>
      <w:r>
        <w:rPr>
          <w:szCs w:val="22"/>
          <w:lang w:val="en-GB"/>
        </w:rPr>
        <w:t>) must progress satisfactory</w:t>
      </w:r>
      <w:r w:rsidRPr="00114950">
        <w:rPr>
          <w:szCs w:val="22"/>
          <w:lang w:val="en-GB"/>
        </w:rPr>
        <w:t xml:space="preserve"> towards completion of the study programme at Vrije Universiteit to remain eligible for federal financial aid. Please check the complete regulation here. </w:t>
      </w:r>
      <w:r w:rsidRPr="00114950">
        <w:rPr>
          <w:szCs w:val="22"/>
          <w:lang w:val="en-GB"/>
        </w:rPr>
        <w:br/>
        <w:t xml:space="preserve">Satisfactory academic progress will be checked before any loan proceeds are paid to a student. If the student </w:t>
      </w:r>
      <w:r w:rsidRPr="009808EA">
        <w:rPr>
          <w:szCs w:val="22"/>
          <w:lang w:val="en-GB"/>
        </w:rPr>
        <w:t xml:space="preserve">does not </w:t>
      </w:r>
      <w:r w:rsidR="009808EA" w:rsidRPr="009808EA">
        <w:rPr>
          <w:szCs w:val="22"/>
          <w:lang w:val="en-GB"/>
        </w:rPr>
        <w:t xml:space="preserve">meet the criteria </w:t>
      </w:r>
      <w:r w:rsidRPr="009808EA">
        <w:rPr>
          <w:szCs w:val="22"/>
          <w:lang w:val="en-GB"/>
        </w:rPr>
        <w:t>satisfactory academic progress, the</w:t>
      </w:r>
      <w:r w:rsidRPr="00114950">
        <w:rPr>
          <w:szCs w:val="22"/>
          <w:lang w:val="en-GB"/>
        </w:rPr>
        <w:t xml:space="preserve"> </w:t>
      </w:r>
      <w:r w:rsidRPr="00114950">
        <w:rPr>
          <w:szCs w:val="22"/>
          <w:lang w:val="en-GB"/>
        </w:rPr>
        <w:lastRenderedPageBreak/>
        <w:t xml:space="preserve">student may lose their </w:t>
      </w:r>
      <w:r w:rsidRPr="003A1193">
        <w:rPr>
          <w:szCs w:val="22"/>
          <w:lang w:val="en-GB"/>
        </w:rPr>
        <w:t>entitlement to US loan support.</w:t>
      </w:r>
      <w:r w:rsidR="00C132AB" w:rsidRPr="003A1193">
        <w:rPr>
          <w:szCs w:val="22"/>
          <w:lang w:val="en-GB"/>
        </w:rPr>
        <w:t xml:space="preserve"> Please read the complete regulation </w:t>
      </w:r>
      <w:r w:rsidR="00ED3D91">
        <w:rPr>
          <w:szCs w:val="22"/>
          <w:lang w:val="en-GB"/>
        </w:rPr>
        <w:t xml:space="preserve">on our website: </w:t>
      </w:r>
      <w:hyperlink r:id="rId27" w:history="1">
        <w:r w:rsidR="00ED3D91" w:rsidRPr="008D63BF">
          <w:rPr>
            <w:rStyle w:val="Hyperlink"/>
            <w:szCs w:val="22"/>
            <w:lang w:val="en-GB"/>
          </w:rPr>
          <w:t>www.vu.nl/financial-aid</w:t>
        </w:r>
      </w:hyperlink>
      <w:r w:rsidR="00ED3D91">
        <w:rPr>
          <w:szCs w:val="22"/>
          <w:lang w:val="en-GB"/>
        </w:rPr>
        <w:t>.</w:t>
      </w:r>
    </w:p>
    <w:p w14:paraId="5DBD08CB" w14:textId="77777777" w:rsidR="00656C5B" w:rsidRPr="00AD5C2A" w:rsidRDefault="00656C5B" w:rsidP="00656C5B">
      <w:pPr>
        <w:rPr>
          <w:lang w:val="en-GB"/>
        </w:rPr>
      </w:pPr>
    </w:p>
    <w:p w14:paraId="34ADE5E7" w14:textId="6A7B1D97" w:rsidR="00EB3857" w:rsidRPr="00B61814" w:rsidRDefault="00351D3E" w:rsidP="00B61814">
      <w:pPr>
        <w:rPr>
          <w:rFonts w:eastAsiaTheme="majorEastAsia" w:cs="Times"/>
          <w:b/>
          <w:bCs/>
          <w:color w:val="4F81BD" w:themeColor="accent1"/>
          <w:szCs w:val="22"/>
          <w:lang w:val="en-GB"/>
        </w:rPr>
      </w:pPr>
      <w:bookmarkStart w:id="34" w:name="_Toc83305988"/>
      <w:r w:rsidRPr="003A1193">
        <w:rPr>
          <w:rStyle w:val="Kop2Char"/>
          <w:lang w:val="en-GB"/>
        </w:rPr>
        <w:t xml:space="preserve">7 </w:t>
      </w:r>
      <w:r w:rsidR="00EB3857" w:rsidRPr="003A1193">
        <w:rPr>
          <w:rStyle w:val="Kop2Char"/>
          <w:lang w:val="en-GB"/>
        </w:rPr>
        <w:t>Exit Counselling</w:t>
      </w:r>
      <w:bookmarkEnd w:id="34"/>
      <w:r w:rsidR="00B61814">
        <w:rPr>
          <w:rStyle w:val="Kop2Char"/>
          <w:lang w:val="en-GB"/>
        </w:rPr>
        <w:br/>
      </w:r>
      <w:r w:rsidR="00B61814" w:rsidRPr="00B61814">
        <w:rPr>
          <w:rFonts w:cs="Times New Roman"/>
          <w:szCs w:val="22"/>
          <w:lang w:val="en-GB"/>
        </w:rPr>
        <w:t xml:space="preserve">A student Direct Loan borrower who is graduating, leaving school, or dropping below half-time enrolment is required to complete exit counselling </w:t>
      </w:r>
      <w:r w:rsidR="00EB3857" w:rsidRPr="00B61814">
        <w:rPr>
          <w:rStyle w:val="Kop2Char"/>
          <w:lang w:val="en-GB"/>
        </w:rPr>
        <w:br/>
      </w:r>
      <w:r w:rsidR="007B6B1C">
        <w:rPr>
          <w:lang w:val="en-GB"/>
        </w:rPr>
        <w:t xml:space="preserve">You will </w:t>
      </w:r>
      <w:r w:rsidR="00EB3857" w:rsidRPr="00B61814">
        <w:rPr>
          <w:lang w:val="en-GB"/>
        </w:rPr>
        <w:t>have to complete Exit</w:t>
      </w:r>
      <w:r w:rsidR="00EB3857" w:rsidRPr="003A1193">
        <w:rPr>
          <w:lang w:val="en-GB"/>
        </w:rPr>
        <w:t xml:space="preserve"> Counsel</w:t>
      </w:r>
      <w:r w:rsidR="003A1193">
        <w:rPr>
          <w:lang w:val="en-GB"/>
        </w:rPr>
        <w:t>l</w:t>
      </w:r>
      <w:r w:rsidR="00EB3857" w:rsidRPr="003A1193">
        <w:rPr>
          <w:lang w:val="en-GB"/>
        </w:rPr>
        <w:t>ing before you complete</w:t>
      </w:r>
      <w:r w:rsidR="00B61814">
        <w:rPr>
          <w:lang w:val="en-GB"/>
        </w:rPr>
        <w:t xml:space="preserve"> /quit</w:t>
      </w:r>
      <w:r w:rsidR="00EB3857" w:rsidRPr="003A1193">
        <w:rPr>
          <w:lang w:val="en-GB"/>
        </w:rPr>
        <w:t xml:space="preserve"> your course to ensure that you understand the repayment terms of your loan. </w:t>
      </w:r>
    </w:p>
    <w:p w14:paraId="0F806812" w14:textId="1992B104" w:rsidR="00431BAD" w:rsidRDefault="00EB3857" w:rsidP="00431BAD">
      <w:pPr>
        <w:widowControl w:val="0"/>
        <w:autoSpaceDE w:val="0"/>
        <w:autoSpaceDN w:val="0"/>
        <w:adjustRightInd w:val="0"/>
        <w:rPr>
          <w:rFonts w:ascii="Calibri" w:hAnsi="Calibri" w:cs="Calibri"/>
          <w:sz w:val="48"/>
          <w:szCs w:val="48"/>
          <w:lang w:val="en-US"/>
        </w:rPr>
      </w:pPr>
      <w:r w:rsidRPr="003A1193">
        <w:rPr>
          <w:szCs w:val="22"/>
          <w:lang w:val="en-GB"/>
        </w:rPr>
        <w:t>You can complete the counsel</w:t>
      </w:r>
      <w:r w:rsidR="003A1193">
        <w:rPr>
          <w:szCs w:val="22"/>
          <w:lang w:val="en-GB"/>
        </w:rPr>
        <w:t>l</w:t>
      </w:r>
      <w:r w:rsidRPr="003A1193">
        <w:rPr>
          <w:szCs w:val="22"/>
          <w:lang w:val="en-GB"/>
        </w:rPr>
        <w:t>ing session online through:</w:t>
      </w:r>
      <w:r w:rsidRPr="003A1193">
        <w:rPr>
          <w:rFonts w:ascii="Arial" w:hAnsi="Arial"/>
          <w:sz w:val="26"/>
          <w:szCs w:val="26"/>
          <w:lang w:val="en-GB"/>
        </w:rPr>
        <w:t xml:space="preserve"> </w:t>
      </w:r>
    </w:p>
    <w:p w14:paraId="3FE68D95" w14:textId="4C252386" w:rsidR="00346486" w:rsidRPr="00431BAD" w:rsidRDefault="00AD14A6" w:rsidP="00431BAD">
      <w:pPr>
        <w:rPr>
          <w:szCs w:val="22"/>
          <w:lang w:val="en-GB"/>
        </w:rPr>
      </w:pPr>
      <w:hyperlink r:id="rId28" w:history="1">
        <w:r w:rsidR="00431BAD" w:rsidRPr="00431BAD">
          <w:rPr>
            <w:rFonts w:ascii="Calibri" w:hAnsi="Calibri" w:cs="Calibri"/>
            <w:color w:val="0000E9"/>
            <w:szCs w:val="22"/>
            <w:u w:val="single" w:color="0000E9"/>
            <w:lang w:val="en-US"/>
          </w:rPr>
          <w:t>https://studentloans.gov/myDirectLoan/counselingInstructions.action</w:t>
        </w:r>
      </w:hyperlink>
    </w:p>
    <w:p w14:paraId="0BA0A808" w14:textId="33568F97" w:rsidR="0062099D" w:rsidRDefault="00351D3E" w:rsidP="00351D3E">
      <w:pPr>
        <w:pStyle w:val="Kop2"/>
      </w:pPr>
      <w:bookmarkStart w:id="35" w:name="_Toc315904753"/>
      <w:bookmarkStart w:id="36" w:name="_Toc83305989"/>
      <w:r>
        <w:t xml:space="preserve">8 </w:t>
      </w:r>
      <w:r w:rsidR="0062099D">
        <w:t>In-School Deferment Request</w:t>
      </w:r>
      <w:bookmarkEnd w:id="35"/>
      <w:bookmarkEnd w:id="36"/>
    </w:p>
    <w:p w14:paraId="1751C3C0" w14:textId="555B11AA" w:rsidR="00497CED" w:rsidRPr="00B147AF" w:rsidRDefault="0062099D" w:rsidP="00B147AF">
      <w:pPr>
        <w:widowControl w:val="0"/>
        <w:autoSpaceDE w:val="0"/>
        <w:autoSpaceDN w:val="0"/>
        <w:adjustRightInd w:val="0"/>
        <w:spacing w:after="240"/>
        <w:rPr>
          <w:rFonts w:cs="Times"/>
          <w:szCs w:val="22"/>
          <w:lang w:val="en-US"/>
        </w:rPr>
      </w:pPr>
      <w:r w:rsidRPr="0062099D">
        <w:rPr>
          <w:rFonts w:cs="Arial"/>
          <w:color w:val="3C3C3C"/>
          <w:szCs w:val="22"/>
          <w:lang w:val="en-US"/>
        </w:rPr>
        <w:t xml:space="preserve">You may be able to defer repayments on previous Federal loans and Private Education loans while you are enrolled at least </w:t>
      </w:r>
      <w:r w:rsidR="00D55B0E" w:rsidRPr="0062099D">
        <w:rPr>
          <w:rFonts w:cs="Arial"/>
          <w:color w:val="3C3C3C"/>
          <w:szCs w:val="22"/>
          <w:lang w:val="en-US"/>
        </w:rPr>
        <w:t>half time</w:t>
      </w:r>
      <w:r w:rsidRPr="0062099D">
        <w:rPr>
          <w:rFonts w:cs="Arial"/>
          <w:color w:val="3C3C3C"/>
          <w:szCs w:val="22"/>
          <w:lang w:val="en-US"/>
        </w:rPr>
        <w:t xml:space="preserve"> at </w:t>
      </w:r>
      <w:r w:rsidR="00D55B0E">
        <w:rPr>
          <w:rFonts w:cs="Arial"/>
          <w:color w:val="3C3C3C"/>
          <w:szCs w:val="22"/>
          <w:lang w:val="en-US"/>
        </w:rPr>
        <w:t>Vrije Universiteit Amsterdam.</w:t>
      </w:r>
      <w:r w:rsidRPr="0062099D">
        <w:rPr>
          <w:rFonts w:cs="Arial"/>
          <w:color w:val="3C3C3C"/>
          <w:szCs w:val="22"/>
          <w:lang w:val="en-US"/>
        </w:rPr>
        <w:t xml:space="preserve"> To do so please contact your lender for the In-School Deferment Request form.</w:t>
      </w:r>
    </w:p>
    <w:p w14:paraId="4D823BDD" w14:textId="1ACF4FBA" w:rsidR="00B147AF" w:rsidRDefault="00351D3E" w:rsidP="00351D3E">
      <w:pPr>
        <w:pStyle w:val="Kop2"/>
      </w:pPr>
      <w:bookmarkStart w:id="37" w:name="_Toc315904754"/>
      <w:bookmarkStart w:id="38" w:name="_Toc83305990"/>
      <w:r>
        <w:t xml:space="preserve">9 </w:t>
      </w:r>
      <w:r w:rsidR="00B147AF">
        <w:t>Repayment Period</w:t>
      </w:r>
      <w:bookmarkEnd w:id="37"/>
      <w:bookmarkEnd w:id="38"/>
    </w:p>
    <w:p w14:paraId="02115FDD" w14:textId="02B3AA83" w:rsidR="00114950" w:rsidRPr="005C5446" w:rsidRDefault="00B147AF" w:rsidP="00B147AF">
      <w:pPr>
        <w:widowControl w:val="0"/>
        <w:autoSpaceDE w:val="0"/>
        <w:autoSpaceDN w:val="0"/>
        <w:adjustRightInd w:val="0"/>
        <w:spacing w:after="240"/>
        <w:rPr>
          <w:rFonts w:cs="Arial"/>
          <w:color w:val="0B5AB2"/>
          <w:szCs w:val="22"/>
          <w:lang w:val="en-US"/>
        </w:rPr>
      </w:pPr>
      <w:r w:rsidRPr="00B147AF">
        <w:rPr>
          <w:rFonts w:cs="Arial"/>
          <w:color w:val="3C3C3C"/>
          <w:szCs w:val="22"/>
          <w:lang w:val="en-US"/>
        </w:rPr>
        <w:t xml:space="preserve">The Direct Loan Program offers loan repayment plans designed to meet the needs of borrowers and allows you to choose your repayment plan. These loans can be repaid within a period of 10 to 25 years depending on which repayment plan you choose. Repayments of your Direct Loans normally start six months after completion of your course, withdrawing or dropping below 50% attendance. You can find out more about repayment options before receiving a Direct Loan by going to: </w:t>
      </w:r>
      <w:hyperlink r:id="rId29" w:history="1">
        <w:r w:rsidR="005C5446" w:rsidRPr="00A8541A">
          <w:rPr>
            <w:rStyle w:val="Hyperlink"/>
            <w:rFonts w:cs="Arial"/>
            <w:szCs w:val="22"/>
            <w:lang w:val="en-US"/>
          </w:rPr>
          <w:t>https://studentaid.ed.gov/sa/repay-loans</w:t>
        </w:r>
      </w:hyperlink>
      <w:r w:rsidR="005C5446">
        <w:rPr>
          <w:rFonts w:cs="Arial"/>
          <w:color w:val="0B5AB2"/>
          <w:szCs w:val="22"/>
          <w:lang w:val="en-US"/>
        </w:rPr>
        <w:t xml:space="preserve"> </w:t>
      </w:r>
      <w:r w:rsidRPr="00B147AF">
        <w:rPr>
          <w:rFonts w:cs="Arial"/>
          <w:color w:val="3C3C3C"/>
          <w:szCs w:val="22"/>
          <w:lang w:val="en-US"/>
        </w:rPr>
        <w:t>or you can contact the Federal Student Aid Center on 001 800 4 FED AID (001 800 433 3243).</w:t>
      </w:r>
    </w:p>
    <w:p w14:paraId="0E357308" w14:textId="1E324B12" w:rsidR="00114950" w:rsidRDefault="00351D3E" w:rsidP="00351D3E">
      <w:pPr>
        <w:pStyle w:val="Kop2"/>
      </w:pPr>
      <w:bookmarkStart w:id="39" w:name="_Toc315904755"/>
      <w:bookmarkStart w:id="40" w:name="_Toc83305991"/>
      <w:r>
        <w:t xml:space="preserve">10 </w:t>
      </w:r>
      <w:r w:rsidR="00114950">
        <w:t>Refund policy</w:t>
      </w:r>
      <w:bookmarkEnd w:id="39"/>
      <w:bookmarkEnd w:id="40"/>
    </w:p>
    <w:p w14:paraId="77FD360B" w14:textId="77777777" w:rsidR="00911A69" w:rsidRPr="00351D3E" w:rsidRDefault="00114950" w:rsidP="00911A69">
      <w:pPr>
        <w:rPr>
          <w:szCs w:val="22"/>
          <w:lang w:val="en-GB"/>
        </w:rPr>
      </w:pPr>
      <w:r w:rsidRPr="00114950">
        <w:rPr>
          <w:rFonts w:cs="Arial"/>
          <w:color w:val="3C3C3C"/>
          <w:szCs w:val="22"/>
          <w:lang w:val="en-US"/>
        </w:rPr>
        <w:t xml:space="preserve">If you receive Federal financial aid and decide to withdraw from your course, interrupt your studies or study less than half time please inform the Student Funding Office as soon as possible. The University is required by Federal Law to recalculate your Financial Aid eligibility based on the period of attendance. As a </w:t>
      </w:r>
      <w:r w:rsidR="009004E3" w:rsidRPr="00114950">
        <w:rPr>
          <w:rFonts w:cs="Arial"/>
          <w:color w:val="3C3C3C"/>
          <w:szCs w:val="22"/>
          <w:lang w:val="en-US"/>
        </w:rPr>
        <w:t>result,</w:t>
      </w:r>
      <w:r w:rsidRPr="00114950">
        <w:rPr>
          <w:rFonts w:cs="Arial"/>
          <w:color w:val="3C3C3C"/>
          <w:szCs w:val="22"/>
          <w:lang w:val="en-US"/>
        </w:rPr>
        <w:t xml:space="preserve"> you may be required to pay back money to the US Federal Government from the Federal Direct subsidized and unsubsidized or Direct PLUS loans you have received </w:t>
      </w:r>
      <w:r w:rsidRPr="009004E3">
        <w:rPr>
          <w:rFonts w:cs="Arial"/>
          <w:color w:val="3C3C3C"/>
          <w:szCs w:val="22"/>
          <w:lang w:val="en-US"/>
        </w:rPr>
        <w:t>according to the terms of the Master Promissory Note</w:t>
      </w:r>
      <w:r w:rsidRPr="00114950">
        <w:rPr>
          <w:rFonts w:cs="Arial"/>
          <w:color w:val="3C3C3C"/>
          <w:szCs w:val="22"/>
          <w:lang w:val="en-US"/>
        </w:rPr>
        <w:t>.</w:t>
      </w:r>
      <w:r w:rsidR="00911A69">
        <w:rPr>
          <w:rFonts w:cs="Arial"/>
          <w:color w:val="3C3C3C"/>
          <w:szCs w:val="22"/>
          <w:lang w:val="en-US"/>
        </w:rPr>
        <w:t xml:space="preserve"> </w:t>
      </w:r>
      <w:r w:rsidR="00911A69">
        <w:rPr>
          <w:szCs w:val="22"/>
          <w:lang w:val="en-GB"/>
        </w:rPr>
        <w:t xml:space="preserve">For more information, see the </w:t>
      </w:r>
      <w:hyperlink r:id="rId30" w:history="1">
        <w:r w:rsidR="00911A69" w:rsidRPr="00911A69">
          <w:rPr>
            <w:rStyle w:val="Hyperlink"/>
            <w:szCs w:val="22"/>
            <w:lang w:val="en-GB"/>
          </w:rPr>
          <w:t>Withdrawal document</w:t>
        </w:r>
      </w:hyperlink>
      <w:r w:rsidR="00911A69">
        <w:rPr>
          <w:szCs w:val="22"/>
          <w:lang w:val="en-GB"/>
        </w:rPr>
        <w:t>.</w:t>
      </w:r>
    </w:p>
    <w:p w14:paraId="3DD5AD2A" w14:textId="6BCB81E3" w:rsidR="002D51A2" w:rsidRPr="00B44023" w:rsidRDefault="00B44023" w:rsidP="00B44023">
      <w:pPr>
        <w:pStyle w:val="Kop2"/>
      </w:pPr>
      <w:r>
        <w:br/>
      </w:r>
      <w:bookmarkStart w:id="41" w:name="_Toc83305992"/>
      <w:r>
        <w:t xml:space="preserve">11 </w:t>
      </w:r>
      <w:r w:rsidR="002D51A2" w:rsidRPr="00B44023">
        <w:t>Alcohol and Drugs</w:t>
      </w:r>
      <w:bookmarkEnd w:id="41"/>
      <w:r w:rsidR="002D51A2" w:rsidRPr="00B44023">
        <w:t xml:space="preserve"> </w:t>
      </w:r>
    </w:p>
    <w:p w14:paraId="73EA9EED" w14:textId="50CBB0D1" w:rsidR="00B44023" w:rsidRDefault="00B44023" w:rsidP="00B44023">
      <w:pPr>
        <w:rPr>
          <w:lang w:val="en"/>
        </w:rPr>
      </w:pPr>
      <w:r w:rsidRPr="00783F72">
        <w:rPr>
          <w:lang w:val="en"/>
        </w:rPr>
        <w:t xml:space="preserve">The US Department of Education provides information on the </w:t>
      </w:r>
      <w:hyperlink r:id="rId31" w:history="1">
        <w:r w:rsidRPr="00783F72">
          <w:rPr>
            <w:rStyle w:val="Hyperlink"/>
            <w:rFonts w:cs="Arial"/>
            <w:szCs w:val="22"/>
            <w:lang w:val="en"/>
          </w:rPr>
          <w:t>penalties associated with drug-related offences</w:t>
        </w:r>
      </w:hyperlink>
      <w:r w:rsidRPr="00783F72">
        <w:rPr>
          <w:lang w:val="en"/>
        </w:rPr>
        <w:t xml:space="preserve"> under the US Higher Education Act.  Students who lose eligibility for US student loan as a result of these penalties,  will receive from Vrije Universiteit a written notice which notifies the loss of eligibility and advise to regain eligibility</w:t>
      </w:r>
      <w:r>
        <w:rPr>
          <w:lang w:val="en"/>
        </w:rPr>
        <w:t>.</w:t>
      </w:r>
    </w:p>
    <w:p w14:paraId="47382AB8" w14:textId="77777777" w:rsidR="00B44023" w:rsidRDefault="00B44023" w:rsidP="00B44023">
      <w:pPr>
        <w:rPr>
          <w:lang w:val="en"/>
        </w:rPr>
      </w:pPr>
    </w:p>
    <w:p w14:paraId="0ADFDB65" w14:textId="77777777" w:rsidR="00B44023" w:rsidRPr="00962386" w:rsidRDefault="00B44023" w:rsidP="00B44023">
      <w:pPr>
        <w:rPr>
          <w:rFonts w:cs="Times"/>
          <w:b/>
        </w:rPr>
      </w:pPr>
      <w:r w:rsidRPr="00962386">
        <w:rPr>
          <w:rFonts w:cs="Times"/>
          <w:b/>
        </w:rPr>
        <w:t>Vrije Universiteit Amsterdam, drugs and alcohol policy</w:t>
      </w:r>
    </w:p>
    <w:p w14:paraId="48F05761" w14:textId="4ABA7C6B" w:rsidR="00B44023" w:rsidRPr="00B44023" w:rsidRDefault="00B44023" w:rsidP="00B44023">
      <w:pPr>
        <w:pStyle w:val="Lijstalinea"/>
        <w:numPr>
          <w:ilvl w:val="0"/>
          <w:numId w:val="18"/>
        </w:numPr>
        <w:rPr>
          <w:rFonts w:cs="Arial"/>
          <w:color w:val="333333"/>
          <w:lang w:val="en"/>
        </w:rPr>
      </w:pPr>
      <w:r w:rsidRPr="00B44023">
        <w:rPr>
          <w:rFonts w:cs="Arial"/>
          <w:color w:val="333333"/>
          <w:lang w:val="en"/>
        </w:rPr>
        <w:t xml:space="preserve">All rights and responsibilities of students studying at Vrije Universiteit Amsterdam are outlined in the </w:t>
      </w:r>
      <w:hyperlink r:id="rId32" w:history="1">
        <w:r w:rsidRPr="00B44023">
          <w:rPr>
            <w:rStyle w:val="Hyperlink"/>
            <w:rFonts w:cs="Arial"/>
            <w:lang w:val="en"/>
          </w:rPr>
          <w:t>Student Charter</w:t>
        </w:r>
      </w:hyperlink>
      <w:r w:rsidRPr="00B44023">
        <w:rPr>
          <w:rFonts w:cs="Arial"/>
          <w:color w:val="333333"/>
          <w:lang w:val="en"/>
        </w:rPr>
        <w:t xml:space="preserve">. </w:t>
      </w:r>
    </w:p>
    <w:p w14:paraId="47550C17" w14:textId="77777777" w:rsidR="00B44023" w:rsidRPr="00B44023" w:rsidRDefault="00B44023" w:rsidP="00B44023">
      <w:pPr>
        <w:pStyle w:val="Lijstalinea"/>
        <w:numPr>
          <w:ilvl w:val="0"/>
          <w:numId w:val="18"/>
        </w:numPr>
        <w:rPr>
          <w:rFonts w:cs="Arial"/>
          <w:color w:val="333333"/>
          <w:lang w:val="en"/>
        </w:rPr>
      </w:pPr>
      <w:r w:rsidRPr="00B44023">
        <w:rPr>
          <w:rFonts w:cs="Arial"/>
          <w:color w:val="333333"/>
          <w:lang w:val="en"/>
        </w:rPr>
        <w:t>Students that are found guilty within the legal jurisdictions of The Netherlands during their period of study will lose their eligibility for Federal Student Aid.</w:t>
      </w:r>
      <w:r w:rsidRPr="00B44023">
        <w:rPr>
          <w:rFonts w:cs="Arial"/>
          <w:color w:val="333333"/>
          <w:lang w:val="en"/>
        </w:rPr>
        <w:br/>
      </w:r>
    </w:p>
    <w:p w14:paraId="24BD9EC1" w14:textId="0CCA055C" w:rsidR="00B44023" w:rsidRDefault="00B44023" w:rsidP="00B44023">
      <w:pPr>
        <w:rPr>
          <w:lang w:val="en-GB"/>
        </w:rPr>
      </w:pPr>
      <w:r>
        <w:rPr>
          <w:b/>
          <w:lang w:val="en-US"/>
        </w:rPr>
        <w:lastRenderedPageBreak/>
        <w:t>Drugs policy in the Netherlands</w:t>
      </w:r>
      <w:r>
        <w:rPr>
          <w:lang w:val="en-US"/>
        </w:rPr>
        <w:br/>
        <w:t xml:space="preserve">In the Netherlands, the Opium Act sets out the rules pertaining to drugs.  </w:t>
      </w:r>
      <w:r w:rsidRPr="00783F72">
        <w:rPr>
          <w:lang w:val="en-US"/>
        </w:rPr>
        <w:t>Read all information abo</w:t>
      </w:r>
      <w:r>
        <w:rPr>
          <w:lang w:val="en-US"/>
        </w:rPr>
        <w:t>ut the Dutch drug policy, drug prevention, d</w:t>
      </w:r>
      <w:r w:rsidRPr="00783F72">
        <w:rPr>
          <w:lang w:val="en-US"/>
        </w:rPr>
        <w:t xml:space="preserve">rug law </w:t>
      </w:r>
      <w:hyperlink r:id="rId33" w:history="1">
        <w:r w:rsidRPr="00783F72">
          <w:rPr>
            <w:rStyle w:val="Hyperlink"/>
            <w:szCs w:val="22"/>
            <w:lang w:val="en-US"/>
          </w:rPr>
          <w:t>here.</w:t>
        </w:r>
      </w:hyperlink>
      <w:r w:rsidRPr="00783F72">
        <w:rPr>
          <w:b/>
          <w:lang w:val="en-US"/>
        </w:rPr>
        <w:br/>
      </w:r>
      <w:r w:rsidRPr="00783F72">
        <w:rPr>
          <w:lang w:val="en-US"/>
        </w:rPr>
        <w:br/>
      </w:r>
      <w:r w:rsidRPr="00783F72">
        <w:rPr>
          <w:b/>
          <w:lang w:val="en-US"/>
        </w:rPr>
        <w:t>Alcohol</w:t>
      </w:r>
      <w:r>
        <w:rPr>
          <w:b/>
          <w:lang w:val="en-US"/>
        </w:rPr>
        <w:t xml:space="preserve"> policy in the Netherlands</w:t>
      </w:r>
      <w:r>
        <w:rPr>
          <w:b/>
          <w:lang w:val="en-US"/>
        </w:rPr>
        <w:br/>
      </w:r>
      <w:r w:rsidRPr="00B44023">
        <w:rPr>
          <w:lang w:val="en-GB"/>
        </w:rPr>
        <w:t xml:space="preserve">The Dutch government tries to prevent alcohol abuse and alcoholism through laws and public and awareness.  There are several laws governing alcohol. Find more information </w:t>
      </w:r>
      <w:hyperlink r:id="rId34" w:history="1">
        <w:r w:rsidRPr="00B44023">
          <w:rPr>
            <w:rStyle w:val="Hyperlink"/>
            <w:szCs w:val="22"/>
            <w:lang w:val="en-GB"/>
          </w:rPr>
          <w:t>here</w:t>
        </w:r>
      </w:hyperlink>
      <w:r w:rsidRPr="00B44023">
        <w:rPr>
          <w:lang w:val="en-GB"/>
        </w:rPr>
        <w:t>.</w:t>
      </w:r>
    </w:p>
    <w:p w14:paraId="1A92CD31" w14:textId="77777777" w:rsidR="00B44023" w:rsidRPr="0042791D" w:rsidRDefault="00B44023" w:rsidP="00B44023">
      <w:pPr>
        <w:rPr>
          <w:b/>
          <w:lang w:val="en-US"/>
        </w:rPr>
      </w:pPr>
    </w:p>
    <w:p w14:paraId="19802822" w14:textId="77777777" w:rsidR="00B44023" w:rsidRPr="00B44023" w:rsidRDefault="00B44023" w:rsidP="00B44023">
      <w:pPr>
        <w:rPr>
          <w:b/>
          <w:lang w:val="en-GB"/>
        </w:rPr>
      </w:pPr>
      <w:r w:rsidRPr="00B44023">
        <w:rPr>
          <w:b/>
          <w:lang w:val="en-GB"/>
        </w:rPr>
        <w:t>Counselling and information Services in the Netherlands / Amsterdam</w:t>
      </w:r>
    </w:p>
    <w:p w14:paraId="649067E8" w14:textId="77777777" w:rsidR="00B44023" w:rsidRPr="000C732A" w:rsidRDefault="00B44023" w:rsidP="00B44023">
      <w:pPr>
        <w:pStyle w:val="Lijstalinea"/>
        <w:numPr>
          <w:ilvl w:val="0"/>
          <w:numId w:val="17"/>
        </w:numPr>
        <w:rPr>
          <w:lang w:val="en-GB"/>
        </w:rPr>
      </w:pPr>
      <w:r w:rsidRPr="000C732A">
        <w:rPr>
          <w:lang w:val="en-GB"/>
        </w:rPr>
        <w:t>Alcoholics Anonymous: Offers help to recover from Alcoholism: tel</w:t>
      </w:r>
      <w:r>
        <w:rPr>
          <w:lang w:val="en-GB"/>
        </w:rPr>
        <w:t xml:space="preserve">ephone: </w:t>
      </w:r>
      <w:r w:rsidRPr="000C732A">
        <w:rPr>
          <w:lang w:val="en-GB"/>
        </w:rPr>
        <w:t xml:space="preserve"> +31</w:t>
      </w:r>
      <w:r w:rsidRPr="000C732A">
        <w:rPr>
          <w:rFonts w:cs="Times"/>
          <w:szCs w:val="22"/>
          <w:lang w:val="en-GB"/>
        </w:rPr>
        <w:t>20625 60 57</w:t>
      </w:r>
    </w:p>
    <w:p w14:paraId="12EF1B08" w14:textId="77777777" w:rsidR="00B44023" w:rsidRDefault="00B44023" w:rsidP="00B44023">
      <w:pPr>
        <w:pStyle w:val="Lijstalinea"/>
        <w:numPr>
          <w:ilvl w:val="0"/>
          <w:numId w:val="17"/>
        </w:numPr>
        <w:rPr>
          <w:lang w:val="en-GB"/>
        </w:rPr>
      </w:pPr>
      <w:r w:rsidRPr="000C732A">
        <w:rPr>
          <w:lang w:val="en-GB"/>
        </w:rPr>
        <w:t xml:space="preserve">Narcotics Anonymous: Offers help to recover from Drug addiction. </w:t>
      </w:r>
      <w:r>
        <w:rPr>
          <w:lang w:val="en-GB"/>
        </w:rPr>
        <w:t>Telephone</w:t>
      </w:r>
      <w:r w:rsidRPr="000C732A">
        <w:rPr>
          <w:lang w:val="en-GB"/>
        </w:rPr>
        <w:t>:</w:t>
      </w:r>
      <w:r>
        <w:rPr>
          <w:lang w:val="en-GB"/>
        </w:rPr>
        <w:t xml:space="preserve"> </w:t>
      </w:r>
      <w:r w:rsidRPr="000C732A">
        <w:rPr>
          <w:lang w:val="en-GB"/>
        </w:rPr>
        <w:t>+31622341050</w:t>
      </w:r>
    </w:p>
    <w:p w14:paraId="79ECBD05" w14:textId="77777777" w:rsidR="00B44023" w:rsidRDefault="00B44023" w:rsidP="00B44023">
      <w:pPr>
        <w:pStyle w:val="Lijstalinea"/>
        <w:numPr>
          <w:ilvl w:val="0"/>
          <w:numId w:val="17"/>
        </w:numPr>
        <w:rPr>
          <w:lang w:val="en-GB"/>
        </w:rPr>
      </w:pPr>
      <w:r>
        <w:rPr>
          <w:lang w:val="en-GB"/>
        </w:rPr>
        <w:t>National emergency number: 112</w:t>
      </w:r>
    </w:p>
    <w:p w14:paraId="0A1C7516" w14:textId="77777777" w:rsidR="00B44023" w:rsidRDefault="00B44023" w:rsidP="00B44023">
      <w:pPr>
        <w:pStyle w:val="Lijstalinea"/>
        <w:numPr>
          <w:ilvl w:val="0"/>
          <w:numId w:val="17"/>
        </w:numPr>
        <w:rPr>
          <w:lang w:val="en-GB"/>
        </w:rPr>
      </w:pPr>
      <w:r>
        <w:rPr>
          <w:lang w:val="en-GB"/>
        </w:rPr>
        <w:t>GPA: 088-0030600 (24/7)</w:t>
      </w:r>
    </w:p>
    <w:p w14:paraId="00C481AC" w14:textId="77777777" w:rsidR="00B44023" w:rsidRPr="0042791D" w:rsidRDefault="00B44023" w:rsidP="00B44023">
      <w:pPr>
        <w:pStyle w:val="Lijstalinea"/>
        <w:numPr>
          <w:ilvl w:val="0"/>
          <w:numId w:val="17"/>
        </w:numPr>
        <w:rPr>
          <w:szCs w:val="22"/>
          <w:lang w:val="en-GB"/>
        </w:rPr>
      </w:pPr>
      <w:r w:rsidRPr="001913D1">
        <w:rPr>
          <w:rFonts w:cs="Times"/>
          <w:szCs w:val="22"/>
        </w:rPr>
        <w:t>Dutch Association of mental health and addiction care (GGZ):</w:t>
      </w:r>
      <w:r>
        <w:rPr>
          <w:rFonts w:cs="Times"/>
          <w:szCs w:val="22"/>
        </w:rPr>
        <w:t xml:space="preserve"> </w:t>
      </w:r>
      <w:r w:rsidRPr="00783F72">
        <w:rPr>
          <w:rFonts w:cs="Times"/>
          <w:szCs w:val="22"/>
        </w:rPr>
        <w:t xml:space="preserve">Amsterdam: +31 </w:t>
      </w:r>
      <w:r w:rsidRPr="00783F72">
        <w:rPr>
          <w:rFonts w:cs="Lucida Sans"/>
          <w:szCs w:val="22"/>
        </w:rPr>
        <w:t>20 788 5333</w:t>
      </w:r>
      <w:r w:rsidRPr="0042791D">
        <w:rPr>
          <w:rFonts w:ascii="PT Serif" w:hAnsi="PT Serif" w:cs="Arial"/>
          <w:color w:val="333333"/>
          <w:lang w:val="en"/>
        </w:rPr>
        <w:t xml:space="preserve"> </w:t>
      </w:r>
    </w:p>
    <w:p w14:paraId="362ED06B" w14:textId="77777777" w:rsidR="00D338BF" w:rsidRPr="00B44023" w:rsidRDefault="00D338BF" w:rsidP="00D338BF">
      <w:pPr>
        <w:rPr>
          <w:lang w:val="en-GB"/>
        </w:rPr>
      </w:pPr>
    </w:p>
    <w:p w14:paraId="3408B1A4" w14:textId="77777777" w:rsidR="00114950" w:rsidRPr="00B44023" w:rsidRDefault="00114950" w:rsidP="00114950">
      <w:pPr>
        <w:rPr>
          <w:lang w:val="en-GB"/>
        </w:rPr>
      </w:pPr>
    </w:p>
    <w:p w14:paraId="7C917E26" w14:textId="77777777" w:rsidR="00114950" w:rsidRDefault="00114950" w:rsidP="00FE61C1">
      <w:pPr>
        <w:widowControl w:val="0"/>
        <w:autoSpaceDE w:val="0"/>
        <w:autoSpaceDN w:val="0"/>
        <w:adjustRightInd w:val="0"/>
        <w:rPr>
          <w:rFonts w:cs="Times"/>
          <w:szCs w:val="22"/>
          <w:lang w:val="en-GB"/>
        </w:rPr>
      </w:pPr>
    </w:p>
    <w:p w14:paraId="553F95A8" w14:textId="77777777" w:rsidR="00E76D7B" w:rsidRDefault="00E76D7B" w:rsidP="00FE61C1">
      <w:pPr>
        <w:widowControl w:val="0"/>
        <w:autoSpaceDE w:val="0"/>
        <w:autoSpaceDN w:val="0"/>
        <w:adjustRightInd w:val="0"/>
        <w:rPr>
          <w:rFonts w:cs="Times"/>
          <w:szCs w:val="22"/>
          <w:lang w:val="en-GB"/>
        </w:rPr>
      </w:pPr>
    </w:p>
    <w:p w14:paraId="37C96762" w14:textId="77777777" w:rsidR="00E76D7B" w:rsidRDefault="00E76D7B" w:rsidP="00FE61C1">
      <w:pPr>
        <w:widowControl w:val="0"/>
        <w:autoSpaceDE w:val="0"/>
        <w:autoSpaceDN w:val="0"/>
        <w:adjustRightInd w:val="0"/>
        <w:rPr>
          <w:rFonts w:cs="Times"/>
          <w:szCs w:val="22"/>
          <w:lang w:val="en-GB"/>
        </w:rPr>
      </w:pPr>
    </w:p>
    <w:p w14:paraId="0B2BAB67" w14:textId="77777777" w:rsidR="00CF697D" w:rsidRPr="00CF697D" w:rsidRDefault="00CF697D" w:rsidP="00CF697D">
      <w:pPr>
        <w:rPr>
          <w:lang w:val="en-GB"/>
        </w:rPr>
      </w:pPr>
    </w:p>
    <w:p w14:paraId="255B42CB" w14:textId="77777777" w:rsidR="00CF697D" w:rsidRPr="00CF697D" w:rsidRDefault="00CF697D" w:rsidP="00CF697D">
      <w:pPr>
        <w:rPr>
          <w:szCs w:val="22"/>
          <w:lang w:val="en-GB"/>
        </w:rPr>
      </w:pPr>
    </w:p>
    <w:tbl>
      <w:tblPr>
        <w:tblW w:w="0" w:type="auto"/>
        <w:tblBorders>
          <w:top w:val="nil"/>
          <w:left w:val="nil"/>
          <w:right w:val="nil"/>
        </w:tblBorders>
        <w:tblLayout w:type="fixed"/>
        <w:tblLook w:val="0000" w:firstRow="0" w:lastRow="0" w:firstColumn="0" w:lastColumn="0" w:noHBand="0" w:noVBand="0"/>
      </w:tblPr>
      <w:tblGrid>
        <w:gridCol w:w="15640"/>
      </w:tblGrid>
      <w:tr w:rsidR="00CF697D" w:rsidRPr="007401F0" w14:paraId="5849515D" w14:textId="77777777">
        <w:tc>
          <w:tcPr>
            <w:tcW w:w="15640" w:type="dxa"/>
            <w:shd w:val="clear" w:color="auto" w:fill="FFFFFF"/>
            <w:tcMar>
              <w:top w:w="20" w:type="nil"/>
              <w:left w:w="20" w:type="nil"/>
              <w:bottom w:w="20" w:type="nil"/>
              <w:right w:w="20" w:type="nil"/>
            </w:tcMar>
            <w:vAlign w:val="center"/>
          </w:tcPr>
          <w:p w14:paraId="391E3E50" w14:textId="77777777" w:rsidR="00CF697D" w:rsidRPr="00CF697D" w:rsidRDefault="00CF697D" w:rsidP="00CF697D">
            <w:pPr>
              <w:widowControl w:val="0"/>
              <w:autoSpaceDE w:val="0"/>
              <w:autoSpaceDN w:val="0"/>
              <w:adjustRightInd w:val="0"/>
              <w:spacing w:after="240"/>
              <w:rPr>
                <w:rFonts w:ascii="Times" w:hAnsi="Times" w:cs="Times"/>
                <w:lang w:val="en-GB"/>
              </w:rPr>
            </w:pPr>
          </w:p>
        </w:tc>
      </w:tr>
      <w:tr w:rsidR="00CF697D" w:rsidRPr="007401F0" w14:paraId="4E025615" w14:textId="77777777">
        <w:tc>
          <w:tcPr>
            <w:tcW w:w="15640" w:type="dxa"/>
            <w:shd w:val="clear" w:color="auto" w:fill="FFFFFF"/>
            <w:tcMar>
              <w:top w:w="20" w:type="nil"/>
              <w:left w:w="20" w:type="nil"/>
              <w:bottom w:w="20" w:type="nil"/>
              <w:right w:w="20" w:type="nil"/>
            </w:tcMar>
            <w:vAlign w:val="center"/>
          </w:tcPr>
          <w:p w14:paraId="0FC32F82" w14:textId="77777777" w:rsidR="00CF697D" w:rsidRPr="00CF697D" w:rsidRDefault="00CF697D">
            <w:pPr>
              <w:widowControl w:val="0"/>
              <w:autoSpaceDE w:val="0"/>
              <w:autoSpaceDN w:val="0"/>
              <w:adjustRightInd w:val="0"/>
              <w:spacing w:after="240"/>
              <w:rPr>
                <w:rFonts w:cs="Times"/>
                <w:szCs w:val="22"/>
                <w:lang w:val="en-GB"/>
              </w:rPr>
            </w:pPr>
          </w:p>
        </w:tc>
      </w:tr>
    </w:tbl>
    <w:p w14:paraId="37FE5B45" w14:textId="22EEA0F7" w:rsidR="00CF697D" w:rsidRPr="00CF697D" w:rsidRDefault="00CF697D" w:rsidP="00E70F82">
      <w:pPr>
        <w:widowControl w:val="0"/>
        <w:numPr>
          <w:ilvl w:val="0"/>
          <w:numId w:val="2"/>
        </w:numPr>
        <w:tabs>
          <w:tab w:val="left" w:pos="220"/>
          <w:tab w:val="left" w:pos="720"/>
        </w:tabs>
        <w:autoSpaceDE w:val="0"/>
        <w:autoSpaceDN w:val="0"/>
        <w:adjustRightInd w:val="0"/>
        <w:spacing w:after="240"/>
        <w:ind w:hanging="720"/>
        <w:rPr>
          <w:rFonts w:cs="Times"/>
          <w:sz w:val="18"/>
          <w:szCs w:val="18"/>
          <w:lang w:val="en-US"/>
        </w:rPr>
      </w:pPr>
      <w:r w:rsidRPr="00CF697D">
        <w:rPr>
          <w:rFonts w:cs="Symbol"/>
          <w:color w:val="313131"/>
          <w:sz w:val="18"/>
          <w:szCs w:val="18"/>
          <w:lang w:val="en-US"/>
        </w:rPr>
        <w:tab/>
      </w:r>
      <w:r w:rsidRPr="00CF697D">
        <w:rPr>
          <w:rFonts w:cs="Symbol"/>
          <w:color w:val="313131"/>
          <w:sz w:val="18"/>
          <w:szCs w:val="18"/>
          <w:lang w:val="en-US"/>
        </w:rPr>
        <w:tab/>
      </w:r>
      <w:r w:rsidRPr="00CF697D">
        <w:rPr>
          <w:rFonts w:cs="Arial"/>
          <w:color w:val="313131"/>
          <w:sz w:val="18"/>
          <w:szCs w:val="18"/>
          <w:lang w:val="en-US"/>
        </w:rPr>
        <w:t xml:space="preserve"> </w:t>
      </w:r>
    </w:p>
    <w:p w14:paraId="63808AE0" w14:textId="12C60783" w:rsidR="00CF697D" w:rsidRPr="0036506C" w:rsidRDefault="00CF697D" w:rsidP="0036506C">
      <w:pPr>
        <w:widowControl w:val="0"/>
        <w:numPr>
          <w:ilvl w:val="0"/>
          <w:numId w:val="2"/>
        </w:numPr>
        <w:tabs>
          <w:tab w:val="left" w:pos="220"/>
          <w:tab w:val="left" w:pos="720"/>
        </w:tabs>
        <w:autoSpaceDE w:val="0"/>
        <w:autoSpaceDN w:val="0"/>
        <w:adjustRightInd w:val="0"/>
        <w:spacing w:after="240"/>
        <w:ind w:hanging="720"/>
        <w:rPr>
          <w:rFonts w:cs="Times"/>
          <w:sz w:val="18"/>
          <w:szCs w:val="18"/>
          <w:lang w:val="en-US"/>
        </w:rPr>
      </w:pPr>
      <w:r w:rsidRPr="00CF697D">
        <w:rPr>
          <w:rFonts w:cs="Symbol"/>
          <w:color w:val="313131"/>
          <w:sz w:val="18"/>
          <w:szCs w:val="18"/>
          <w:lang w:val="en-US"/>
        </w:rPr>
        <w:tab/>
      </w:r>
      <w:r w:rsidRPr="00CF697D">
        <w:rPr>
          <w:rFonts w:cs="Symbol"/>
          <w:color w:val="313131"/>
          <w:sz w:val="18"/>
          <w:szCs w:val="18"/>
          <w:lang w:val="en-US"/>
        </w:rPr>
        <w:tab/>
      </w:r>
      <w:r w:rsidRPr="00CF697D">
        <w:rPr>
          <w:rFonts w:cs="Arial"/>
          <w:color w:val="313131"/>
          <w:sz w:val="18"/>
          <w:szCs w:val="18"/>
          <w:lang w:val="en-US"/>
        </w:rPr>
        <w:t xml:space="preserve"> </w:t>
      </w:r>
      <w:r w:rsidRPr="0036506C">
        <w:rPr>
          <w:rFonts w:cs="Symbol"/>
          <w:color w:val="313131"/>
          <w:sz w:val="18"/>
          <w:szCs w:val="18"/>
          <w:lang w:val="en-US"/>
        </w:rPr>
        <w:tab/>
      </w:r>
    </w:p>
    <w:sectPr w:rsidR="00CF697D" w:rsidRPr="0036506C" w:rsidSect="00DF6636">
      <w:headerReference w:type="default" r:id="rId35"/>
      <w:footerReference w:type="even" r:id="rId36"/>
      <w:footerReference w:type="default" r:id="rId3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A54A" w14:textId="77777777" w:rsidR="00AD14A6" w:rsidRDefault="00AD14A6" w:rsidP="00F66F8B">
      <w:r>
        <w:separator/>
      </w:r>
    </w:p>
  </w:endnote>
  <w:endnote w:type="continuationSeparator" w:id="0">
    <w:p w14:paraId="69295A80" w14:textId="77777777" w:rsidR="00AD14A6" w:rsidRDefault="00AD14A6" w:rsidP="00F6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PT Serif">
    <w:altName w:val="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791" w14:textId="77777777" w:rsidR="002776CC" w:rsidRDefault="002776CC" w:rsidP="001149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91708F" w14:textId="77777777" w:rsidR="002776CC" w:rsidRDefault="002776CC" w:rsidP="00F66F8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F1EF" w14:textId="77777777" w:rsidR="002776CC" w:rsidRDefault="002776CC" w:rsidP="001149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D3D91">
      <w:rPr>
        <w:rStyle w:val="Paginanummer"/>
        <w:noProof/>
      </w:rPr>
      <w:t>12</w:t>
    </w:r>
    <w:r>
      <w:rPr>
        <w:rStyle w:val="Paginanummer"/>
      </w:rPr>
      <w:fldChar w:fldCharType="end"/>
    </w:r>
  </w:p>
  <w:p w14:paraId="5BF8FECD" w14:textId="77777777" w:rsidR="002776CC" w:rsidRDefault="002776CC" w:rsidP="00F66F8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1435" w14:textId="77777777" w:rsidR="00AD14A6" w:rsidRDefault="00AD14A6" w:rsidP="00F66F8B">
      <w:r>
        <w:separator/>
      </w:r>
    </w:p>
  </w:footnote>
  <w:footnote w:type="continuationSeparator" w:id="0">
    <w:p w14:paraId="603E562E" w14:textId="77777777" w:rsidR="00AD14A6" w:rsidRDefault="00AD14A6" w:rsidP="00F66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8666" w14:textId="1BE31C3A" w:rsidR="001B21D3" w:rsidRDefault="001B21D3">
    <w:pPr>
      <w:pStyle w:val="Koptekst"/>
    </w:pPr>
    <w:bookmarkStart w:id="42" w:name="_Toc512256098"/>
    <w:r>
      <w:rPr>
        <w:noProof/>
        <w:lang w:val="en-GB" w:eastAsia="en-GB"/>
      </w:rPr>
      <w:drawing>
        <wp:inline distT="0" distB="0" distL="0" distR="0" wp14:anchorId="074318BC" wp14:editId="341886B1">
          <wp:extent cx="3348355" cy="996315"/>
          <wp:effectExtent l="0" t="0" r="444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355" cy="996315"/>
                  </a:xfrm>
                  <a:prstGeom prst="rect">
                    <a:avLst/>
                  </a:prstGeom>
                  <a:noFill/>
                  <a:ln>
                    <a:noFill/>
                  </a:ln>
                </pic:spPr>
              </pic:pic>
            </a:graphicData>
          </a:graphic>
        </wp:inline>
      </w:drawing>
    </w:r>
    <w:bookmarkEnd w:id="42"/>
  </w:p>
  <w:p w14:paraId="5E99A5B4" w14:textId="77777777" w:rsidR="001B21D3" w:rsidRDefault="001B21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F1B91"/>
    <w:multiLevelType w:val="hybridMultilevel"/>
    <w:tmpl w:val="6916E160"/>
    <w:lvl w:ilvl="0" w:tplc="1DC67892">
      <w:start w:val="2"/>
      <w:numFmt w:val="bullet"/>
      <w:lvlText w:val="-"/>
      <w:lvlJc w:val="left"/>
      <w:pPr>
        <w:ind w:left="720" w:hanging="360"/>
      </w:pPr>
      <w:rPr>
        <w:rFonts w:ascii="Calibri" w:eastAsiaTheme="minorEastAsia"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54654"/>
    <w:multiLevelType w:val="multilevel"/>
    <w:tmpl w:val="7F1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331B9"/>
    <w:multiLevelType w:val="hybridMultilevel"/>
    <w:tmpl w:val="8B407720"/>
    <w:lvl w:ilvl="0" w:tplc="7F1E31C0">
      <w:numFmt w:val="bullet"/>
      <w:pStyle w:val="Lijstalinea"/>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4338F"/>
    <w:multiLevelType w:val="multilevel"/>
    <w:tmpl w:val="856E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676CF"/>
    <w:multiLevelType w:val="hybridMultilevel"/>
    <w:tmpl w:val="7CB24F3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E37DC"/>
    <w:multiLevelType w:val="hybridMultilevel"/>
    <w:tmpl w:val="7F1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370CA"/>
    <w:multiLevelType w:val="hybridMultilevel"/>
    <w:tmpl w:val="93049448"/>
    <w:lvl w:ilvl="0" w:tplc="C8F85B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16FF9"/>
    <w:multiLevelType w:val="hybridMultilevel"/>
    <w:tmpl w:val="CA3AA3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907B5"/>
    <w:multiLevelType w:val="hybridMultilevel"/>
    <w:tmpl w:val="C3D07748"/>
    <w:lvl w:ilvl="0" w:tplc="C8F85B32">
      <w:numFmt w:val="bullet"/>
      <w:lvlText w:val="-"/>
      <w:lvlJc w:val="left"/>
      <w:pPr>
        <w:ind w:left="720" w:hanging="360"/>
      </w:pPr>
      <w:rPr>
        <w:rFonts w:ascii="Cambria" w:eastAsiaTheme="minorEastAsia" w:hAnsi="Cambria"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5F6628"/>
    <w:multiLevelType w:val="multilevel"/>
    <w:tmpl w:val="8F70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35651"/>
    <w:multiLevelType w:val="hybridMultilevel"/>
    <w:tmpl w:val="2DA0E0E4"/>
    <w:lvl w:ilvl="0" w:tplc="6C1CE8F2">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739FC"/>
    <w:multiLevelType w:val="hybridMultilevel"/>
    <w:tmpl w:val="84F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2583"/>
    <w:multiLevelType w:val="hybridMultilevel"/>
    <w:tmpl w:val="9364F15C"/>
    <w:lvl w:ilvl="0" w:tplc="C8F85B32">
      <w:numFmt w:val="bullet"/>
      <w:lvlText w:val="-"/>
      <w:lvlJc w:val="left"/>
      <w:pPr>
        <w:ind w:left="644"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A4F7D"/>
    <w:multiLevelType w:val="multilevel"/>
    <w:tmpl w:val="7902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30747E"/>
    <w:multiLevelType w:val="hybridMultilevel"/>
    <w:tmpl w:val="BFCC6D4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0A7A5E"/>
    <w:multiLevelType w:val="hybridMultilevel"/>
    <w:tmpl w:val="5D86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F34D7"/>
    <w:multiLevelType w:val="hybridMultilevel"/>
    <w:tmpl w:val="93BABE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86D1F"/>
    <w:multiLevelType w:val="hybridMultilevel"/>
    <w:tmpl w:val="0926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967F4"/>
    <w:multiLevelType w:val="hybridMultilevel"/>
    <w:tmpl w:val="03728DF8"/>
    <w:lvl w:ilvl="0" w:tplc="1DC67892">
      <w:start w:val="2"/>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22A69"/>
    <w:multiLevelType w:val="hybridMultilevel"/>
    <w:tmpl w:val="638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D4731"/>
    <w:multiLevelType w:val="hybridMultilevel"/>
    <w:tmpl w:val="C002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5434D"/>
    <w:multiLevelType w:val="hybridMultilevel"/>
    <w:tmpl w:val="24F655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5254F"/>
    <w:multiLevelType w:val="hybridMultilevel"/>
    <w:tmpl w:val="24A07FFA"/>
    <w:lvl w:ilvl="0" w:tplc="1DC67892">
      <w:start w:val="2"/>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509BB"/>
    <w:multiLevelType w:val="multilevel"/>
    <w:tmpl w:val="F59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C733B"/>
    <w:multiLevelType w:val="hybridMultilevel"/>
    <w:tmpl w:val="BF4A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4392B"/>
    <w:multiLevelType w:val="hybridMultilevel"/>
    <w:tmpl w:val="C58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C46CC"/>
    <w:multiLevelType w:val="hybridMultilevel"/>
    <w:tmpl w:val="288E3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D5249A"/>
    <w:multiLevelType w:val="hybridMultilevel"/>
    <w:tmpl w:val="C80CF7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2"/>
  </w:num>
  <w:num w:numId="4">
    <w:abstractNumId w:val="28"/>
  </w:num>
  <w:num w:numId="5">
    <w:abstractNumId w:val="17"/>
  </w:num>
  <w:num w:numId="6">
    <w:abstractNumId w:val="8"/>
  </w:num>
  <w:num w:numId="7">
    <w:abstractNumId w:val="19"/>
  </w:num>
  <w:num w:numId="8">
    <w:abstractNumId w:val="23"/>
  </w:num>
  <w:num w:numId="9">
    <w:abstractNumId w:val="3"/>
  </w:num>
  <w:num w:numId="10">
    <w:abstractNumId w:val="9"/>
  </w:num>
  <w:num w:numId="11">
    <w:abstractNumId w:val="7"/>
  </w:num>
  <w:num w:numId="12">
    <w:abstractNumId w:val="13"/>
  </w:num>
  <w:num w:numId="13">
    <w:abstractNumId w:val="18"/>
  </w:num>
  <w:num w:numId="14">
    <w:abstractNumId w:val="16"/>
  </w:num>
  <w:num w:numId="15">
    <w:abstractNumId w:val="20"/>
  </w:num>
  <w:num w:numId="16">
    <w:abstractNumId w:val="6"/>
  </w:num>
  <w:num w:numId="17">
    <w:abstractNumId w:val="11"/>
  </w:num>
  <w:num w:numId="18">
    <w:abstractNumId w:val="26"/>
  </w:num>
  <w:num w:numId="19">
    <w:abstractNumId w:val="2"/>
  </w:num>
  <w:num w:numId="20">
    <w:abstractNumId w:val="27"/>
  </w:num>
  <w:num w:numId="21">
    <w:abstractNumId w:val="25"/>
  </w:num>
  <w:num w:numId="22">
    <w:abstractNumId w:val="12"/>
  </w:num>
  <w:num w:numId="23">
    <w:abstractNumId w:val="21"/>
  </w:num>
  <w:num w:numId="24">
    <w:abstractNumId w:val="4"/>
  </w:num>
  <w:num w:numId="25">
    <w:abstractNumId w:val="24"/>
  </w:num>
  <w:num w:numId="26">
    <w:abstractNumId w:val="10"/>
  </w:num>
  <w:num w:numId="27">
    <w:abstractNumId w:val="14"/>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7D"/>
    <w:rsid w:val="00003267"/>
    <w:rsid w:val="000361B4"/>
    <w:rsid w:val="00071859"/>
    <w:rsid w:val="000F686D"/>
    <w:rsid w:val="00114950"/>
    <w:rsid w:val="001466EB"/>
    <w:rsid w:val="001A2A84"/>
    <w:rsid w:val="001A305A"/>
    <w:rsid w:val="001A79E9"/>
    <w:rsid w:val="001B21D3"/>
    <w:rsid w:val="001D0036"/>
    <w:rsid w:val="001E7DA6"/>
    <w:rsid w:val="002774C4"/>
    <w:rsid w:val="002776CC"/>
    <w:rsid w:val="00281D13"/>
    <w:rsid w:val="0028424E"/>
    <w:rsid w:val="002D51A2"/>
    <w:rsid w:val="00304819"/>
    <w:rsid w:val="00346486"/>
    <w:rsid w:val="0035007F"/>
    <w:rsid w:val="00351D3E"/>
    <w:rsid w:val="0036506C"/>
    <w:rsid w:val="003776E1"/>
    <w:rsid w:val="00387DDC"/>
    <w:rsid w:val="003A0DD1"/>
    <w:rsid w:val="003A1193"/>
    <w:rsid w:val="003C1177"/>
    <w:rsid w:val="003C3BFB"/>
    <w:rsid w:val="003E2792"/>
    <w:rsid w:val="003F0756"/>
    <w:rsid w:val="003F760D"/>
    <w:rsid w:val="00413E44"/>
    <w:rsid w:val="00421A84"/>
    <w:rsid w:val="00431BAD"/>
    <w:rsid w:val="00432622"/>
    <w:rsid w:val="00470A44"/>
    <w:rsid w:val="00481C61"/>
    <w:rsid w:val="00482175"/>
    <w:rsid w:val="00483767"/>
    <w:rsid w:val="00497CED"/>
    <w:rsid w:val="004C243C"/>
    <w:rsid w:val="004E0AF0"/>
    <w:rsid w:val="00523A66"/>
    <w:rsid w:val="005342DD"/>
    <w:rsid w:val="00582A7C"/>
    <w:rsid w:val="005A07ED"/>
    <w:rsid w:val="005A4D52"/>
    <w:rsid w:val="005C5446"/>
    <w:rsid w:val="005E02EF"/>
    <w:rsid w:val="005E1DB2"/>
    <w:rsid w:val="005F536D"/>
    <w:rsid w:val="0062099D"/>
    <w:rsid w:val="0062235E"/>
    <w:rsid w:val="00654564"/>
    <w:rsid w:val="006568EC"/>
    <w:rsid w:val="00656C5B"/>
    <w:rsid w:val="00687F63"/>
    <w:rsid w:val="006D2A09"/>
    <w:rsid w:val="007401F0"/>
    <w:rsid w:val="00773D95"/>
    <w:rsid w:val="00776BD7"/>
    <w:rsid w:val="007B4768"/>
    <w:rsid w:val="007B6B1C"/>
    <w:rsid w:val="007F2561"/>
    <w:rsid w:val="007F7A27"/>
    <w:rsid w:val="00804CB1"/>
    <w:rsid w:val="00857282"/>
    <w:rsid w:val="00871571"/>
    <w:rsid w:val="00884494"/>
    <w:rsid w:val="008A5377"/>
    <w:rsid w:val="009004E3"/>
    <w:rsid w:val="00904BE2"/>
    <w:rsid w:val="0090552E"/>
    <w:rsid w:val="00911A69"/>
    <w:rsid w:val="009808EA"/>
    <w:rsid w:val="009857ED"/>
    <w:rsid w:val="009B5930"/>
    <w:rsid w:val="009E13CF"/>
    <w:rsid w:val="009F5033"/>
    <w:rsid w:val="00A07578"/>
    <w:rsid w:val="00A75992"/>
    <w:rsid w:val="00A86BC5"/>
    <w:rsid w:val="00AD14A6"/>
    <w:rsid w:val="00AD5C2A"/>
    <w:rsid w:val="00AE0F90"/>
    <w:rsid w:val="00AF5648"/>
    <w:rsid w:val="00AF7C51"/>
    <w:rsid w:val="00B147AF"/>
    <w:rsid w:val="00B44023"/>
    <w:rsid w:val="00B6003B"/>
    <w:rsid w:val="00B61814"/>
    <w:rsid w:val="00BC770A"/>
    <w:rsid w:val="00BD310D"/>
    <w:rsid w:val="00C132AB"/>
    <w:rsid w:val="00C14B49"/>
    <w:rsid w:val="00C45793"/>
    <w:rsid w:val="00C5138E"/>
    <w:rsid w:val="00CB66FD"/>
    <w:rsid w:val="00CC7F77"/>
    <w:rsid w:val="00CD5AA0"/>
    <w:rsid w:val="00CF697D"/>
    <w:rsid w:val="00D06B2E"/>
    <w:rsid w:val="00D1065E"/>
    <w:rsid w:val="00D148C3"/>
    <w:rsid w:val="00D338BF"/>
    <w:rsid w:val="00D55B0E"/>
    <w:rsid w:val="00D61F66"/>
    <w:rsid w:val="00D759F1"/>
    <w:rsid w:val="00D829C3"/>
    <w:rsid w:val="00DD4193"/>
    <w:rsid w:val="00DF6636"/>
    <w:rsid w:val="00E11946"/>
    <w:rsid w:val="00E70F82"/>
    <w:rsid w:val="00E76D7B"/>
    <w:rsid w:val="00E87EFB"/>
    <w:rsid w:val="00EA457C"/>
    <w:rsid w:val="00EB3857"/>
    <w:rsid w:val="00ED3D91"/>
    <w:rsid w:val="00ED6B0F"/>
    <w:rsid w:val="00F56400"/>
    <w:rsid w:val="00F66F8B"/>
    <w:rsid w:val="00F73D65"/>
    <w:rsid w:val="00F826C4"/>
    <w:rsid w:val="00FA6009"/>
    <w:rsid w:val="00FB191A"/>
    <w:rsid w:val="00FE61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B9467"/>
  <w14:defaultImageDpi w14:val="300"/>
  <w15:docId w15:val="{3C544702-6794-5A41-9A19-94B326C9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1D3E"/>
    <w:rPr>
      <w:rFonts w:asciiTheme="majorHAnsi" w:hAnsiTheme="majorHAnsi"/>
      <w:sz w:val="22"/>
    </w:rPr>
  </w:style>
  <w:style w:type="paragraph" w:styleId="Kop1">
    <w:name w:val="heading 1"/>
    <w:basedOn w:val="Standaard"/>
    <w:next w:val="Standaard"/>
    <w:link w:val="Kop1Char"/>
    <w:uiPriority w:val="9"/>
    <w:qFormat/>
    <w:rsid w:val="003C3BFB"/>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51D3E"/>
    <w:pPr>
      <w:keepNext/>
      <w:keepLines/>
      <w:tabs>
        <w:tab w:val="left" w:pos="0"/>
      </w:tabs>
      <w:spacing w:before="200"/>
      <w:outlineLvl w:val="1"/>
    </w:pPr>
    <w:rPr>
      <w:rFonts w:eastAsiaTheme="majorEastAsia" w:cs="Times"/>
      <w:b/>
      <w:bCs/>
      <w:color w:val="4F81BD" w:themeColor="accent1"/>
      <w:szCs w:val="22"/>
      <w:lang w:val="en-US"/>
    </w:rPr>
  </w:style>
  <w:style w:type="paragraph" w:styleId="Kop3">
    <w:name w:val="heading 3"/>
    <w:basedOn w:val="Standaard"/>
    <w:next w:val="Standaard"/>
    <w:link w:val="Kop3Char"/>
    <w:unhideWhenUsed/>
    <w:qFormat/>
    <w:rsid w:val="003C3BFB"/>
    <w:pPr>
      <w:keepNext/>
      <w:spacing w:before="240" w:after="60"/>
      <w:outlineLvl w:val="2"/>
    </w:pPr>
    <w:rPr>
      <w:rFonts w:eastAsiaTheme="majorEastAsia" w:cstheme="majorBidi"/>
      <w:b/>
      <w:bCs/>
      <w:color w:val="4F81BD" w:themeColor="accent1"/>
      <w:szCs w:val="26"/>
      <w:lang w:eastAsia="nl-NL"/>
    </w:rPr>
  </w:style>
  <w:style w:type="paragraph" w:styleId="Kop4">
    <w:name w:val="heading 4"/>
    <w:basedOn w:val="Standaard"/>
    <w:next w:val="Standaard"/>
    <w:link w:val="Kop4Char"/>
    <w:uiPriority w:val="9"/>
    <w:unhideWhenUsed/>
    <w:qFormat/>
    <w:rsid w:val="00E76D7B"/>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3BFB"/>
    <w:rPr>
      <w:rFonts w:asciiTheme="majorHAnsi" w:eastAsiaTheme="majorEastAsia" w:hAnsiTheme="majorHAnsi" w:cstheme="majorBidi"/>
      <w:b/>
      <w:bCs/>
      <w:color w:val="345A8A" w:themeColor="accent1" w:themeShade="B5"/>
      <w:sz w:val="32"/>
      <w:szCs w:val="32"/>
    </w:rPr>
  </w:style>
  <w:style w:type="character" w:customStyle="1" w:styleId="Kop3Char">
    <w:name w:val="Kop 3 Char"/>
    <w:basedOn w:val="Standaardalinea-lettertype"/>
    <w:link w:val="Kop3"/>
    <w:rsid w:val="003C3BFB"/>
    <w:rPr>
      <w:rFonts w:asciiTheme="majorHAnsi" w:eastAsiaTheme="majorEastAsia" w:hAnsiTheme="majorHAnsi" w:cstheme="majorBidi"/>
      <w:b/>
      <w:bCs/>
      <w:color w:val="4F81BD" w:themeColor="accent1"/>
      <w:sz w:val="22"/>
      <w:szCs w:val="26"/>
      <w:lang w:eastAsia="nl-NL"/>
    </w:rPr>
  </w:style>
  <w:style w:type="character" w:customStyle="1" w:styleId="Kop2Char">
    <w:name w:val="Kop 2 Char"/>
    <w:basedOn w:val="Standaardalinea-lettertype"/>
    <w:link w:val="Kop2"/>
    <w:uiPriority w:val="9"/>
    <w:rsid w:val="00351D3E"/>
    <w:rPr>
      <w:rFonts w:asciiTheme="majorHAnsi" w:eastAsiaTheme="majorEastAsia" w:hAnsiTheme="majorHAnsi" w:cs="Times"/>
      <w:b/>
      <w:bCs/>
      <w:color w:val="4F81BD" w:themeColor="accent1"/>
      <w:szCs w:val="22"/>
      <w:lang w:val="en-US"/>
    </w:rPr>
  </w:style>
  <w:style w:type="character" w:styleId="Hyperlink">
    <w:name w:val="Hyperlink"/>
    <w:basedOn w:val="Standaardalinea-lettertype"/>
    <w:uiPriority w:val="99"/>
    <w:unhideWhenUsed/>
    <w:rsid w:val="00CF697D"/>
    <w:rPr>
      <w:color w:val="0000FF" w:themeColor="hyperlink"/>
      <w:u w:val="single"/>
    </w:rPr>
  </w:style>
  <w:style w:type="paragraph" w:styleId="Lijstalinea">
    <w:name w:val="List Paragraph"/>
    <w:basedOn w:val="Standaard"/>
    <w:uiPriority w:val="34"/>
    <w:qFormat/>
    <w:rsid w:val="003C3BFB"/>
    <w:pPr>
      <w:numPr>
        <w:numId w:val="9"/>
      </w:numPr>
      <w:contextualSpacing/>
    </w:pPr>
    <w:rPr>
      <w:lang w:val="en-US"/>
    </w:rPr>
  </w:style>
  <w:style w:type="paragraph" w:styleId="Ballontekst">
    <w:name w:val="Balloon Text"/>
    <w:basedOn w:val="Standaard"/>
    <w:link w:val="BallontekstChar"/>
    <w:uiPriority w:val="99"/>
    <w:semiHidden/>
    <w:unhideWhenUsed/>
    <w:rsid w:val="00C4579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45793"/>
    <w:rPr>
      <w:rFonts w:ascii="Lucida Grande" w:hAnsi="Lucida Grande" w:cs="Lucida Grande"/>
      <w:sz w:val="18"/>
      <w:szCs w:val="18"/>
    </w:rPr>
  </w:style>
  <w:style w:type="character" w:customStyle="1" w:styleId="Kop4Char">
    <w:name w:val="Kop 4 Char"/>
    <w:basedOn w:val="Standaardalinea-lettertype"/>
    <w:link w:val="Kop4"/>
    <w:uiPriority w:val="9"/>
    <w:rsid w:val="00E76D7B"/>
    <w:rPr>
      <w:rFonts w:asciiTheme="majorHAnsi" w:eastAsiaTheme="majorEastAsia" w:hAnsiTheme="majorHAnsi" w:cstheme="majorBidi"/>
      <w:b/>
      <w:bCs/>
      <w:i/>
      <w:iCs/>
      <w:color w:val="4F81BD" w:themeColor="accent1"/>
    </w:rPr>
  </w:style>
  <w:style w:type="paragraph" w:styleId="Voettekst">
    <w:name w:val="footer"/>
    <w:basedOn w:val="Standaard"/>
    <w:link w:val="VoettekstChar"/>
    <w:uiPriority w:val="99"/>
    <w:unhideWhenUsed/>
    <w:rsid w:val="00F66F8B"/>
    <w:pPr>
      <w:tabs>
        <w:tab w:val="center" w:pos="4153"/>
        <w:tab w:val="right" w:pos="8306"/>
      </w:tabs>
    </w:pPr>
  </w:style>
  <w:style w:type="character" w:customStyle="1" w:styleId="VoettekstChar">
    <w:name w:val="Voettekst Char"/>
    <w:basedOn w:val="Standaardalinea-lettertype"/>
    <w:link w:val="Voettekst"/>
    <w:uiPriority w:val="99"/>
    <w:rsid w:val="00F66F8B"/>
  </w:style>
  <w:style w:type="character" w:styleId="Paginanummer">
    <w:name w:val="page number"/>
    <w:basedOn w:val="Standaardalinea-lettertype"/>
    <w:uiPriority w:val="99"/>
    <w:semiHidden/>
    <w:unhideWhenUsed/>
    <w:rsid w:val="00F66F8B"/>
  </w:style>
  <w:style w:type="paragraph" w:styleId="Normaalweb">
    <w:name w:val="Normal (Web)"/>
    <w:basedOn w:val="Standaard"/>
    <w:uiPriority w:val="99"/>
    <w:unhideWhenUsed/>
    <w:rsid w:val="00114950"/>
    <w:pPr>
      <w:spacing w:before="100" w:beforeAutospacing="1" w:after="100" w:afterAutospacing="1"/>
    </w:pPr>
    <w:rPr>
      <w:rFonts w:ascii="Times" w:hAnsi="Times" w:cs="Times New Roman"/>
      <w:sz w:val="20"/>
      <w:szCs w:val="20"/>
    </w:rPr>
  </w:style>
  <w:style w:type="paragraph" w:styleId="Kopvaninhoudsopgave">
    <w:name w:val="TOC Heading"/>
    <w:basedOn w:val="Kop1"/>
    <w:next w:val="Standaard"/>
    <w:uiPriority w:val="39"/>
    <w:unhideWhenUsed/>
    <w:qFormat/>
    <w:rsid w:val="003C3BFB"/>
    <w:pPr>
      <w:spacing w:line="276" w:lineRule="auto"/>
      <w:outlineLvl w:val="9"/>
    </w:pPr>
    <w:rPr>
      <w:color w:val="365F91" w:themeColor="accent1" w:themeShade="BF"/>
      <w:sz w:val="28"/>
      <w:szCs w:val="28"/>
      <w:lang w:val="en-US"/>
    </w:rPr>
  </w:style>
  <w:style w:type="paragraph" w:styleId="Inhopg1">
    <w:name w:val="toc 1"/>
    <w:basedOn w:val="Standaard"/>
    <w:next w:val="Standaard"/>
    <w:autoRedefine/>
    <w:uiPriority w:val="39"/>
    <w:unhideWhenUsed/>
    <w:rsid w:val="003C3BFB"/>
    <w:pPr>
      <w:spacing w:before="360"/>
    </w:pPr>
    <w:rPr>
      <w:b/>
      <w:caps/>
      <w:sz w:val="24"/>
    </w:rPr>
  </w:style>
  <w:style w:type="paragraph" w:styleId="Inhopg2">
    <w:name w:val="toc 2"/>
    <w:basedOn w:val="Standaard"/>
    <w:next w:val="Standaard"/>
    <w:autoRedefine/>
    <w:uiPriority w:val="39"/>
    <w:unhideWhenUsed/>
    <w:rsid w:val="003C3BFB"/>
    <w:pPr>
      <w:spacing w:before="240"/>
    </w:pPr>
    <w:rPr>
      <w:rFonts w:asciiTheme="minorHAnsi" w:hAnsiTheme="minorHAnsi"/>
      <w:b/>
      <w:sz w:val="20"/>
      <w:szCs w:val="20"/>
    </w:rPr>
  </w:style>
  <w:style w:type="paragraph" w:styleId="Inhopg3">
    <w:name w:val="toc 3"/>
    <w:basedOn w:val="Standaard"/>
    <w:next w:val="Standaard"/>
    <w:autoRedefine/>
    <w:uiPriority w:val="39"/>
    <w:unhideWhenUsed/>
    <w:rsid w:val="003C3BFB"/>
    <w:pPr>
      <w:ind w:left="220"/>
    </w:pPr>
    <w:rPr>
      <w:rFonts w:asciiTheme="minorHAnsi" w:hAnsiTheme="minorHAnsi"/>
      <w:sz w:val="20"/>
      <w:szCs w:val="20"/>
    </w:rPr>
  </w:style>
  <w:style w:type="paragraph" w:styleId="Inhopg4">
    <w:name w:val="toc 4"/>
    <w:basedOn w:val="Standaard"/>
    <w:next w:val="Standaard"/>
    <w:autoRedefine/>
    <w:uiPriority w:val="39"/>
    <w:unhideWhenUsed/>
    <w:rsid w:val="003C3BFB"/>
    <w:pPr>
      <w:ind w:left="440"/>
    </w:pPr>
    <w:rPr>
      <w:rFonts w:asciiTheme="minorHAnsi" w:hAnsiTheme="minorHAnsi"/>
      <w:sz w:val="20"/>
      <w:szCs w:val="20"/>
    </w:rPr>
  </w:style>
  <w:style w:type="paragraph" w:styleId="Inhopg5">
    <w:name w:val="toc 5"/>
    <w:basedOn w:val="Standaard"/>
    <w:next w:val="Standaard"/>
    <w:autoRedefine/>
    <w:uiPriority w:val="39"/>
    <w:unhideWhenUsed/>
    <w:rsid w:val="003C3BFB"/>
    <w:pPr>
      <w:ind w:left="660"/>
    </w:pPr>
    <w:rPr>
      <w:rFonts w:asciiTheme="minorHAnsi" w:hAnsiTheme="minorHAnsi"/>
      <w:sz w:val="20"/>
      <w:szCs w:val="20"/>
    </w:rPr>
  </w:style>
  <w:style w:type="paragraph" w:styleId="Inhopg6">
    <w:name w:val="toc 6"/>
    <w:basedOn w:val="Standaard"/>
    <w:next w:val="Standaard"/>
    <w:autoRedefine/>
    <w:uiPriority w:val="39"/>
    <w:unhideWhenUsed/>
    <w:rsid w:val="003C3BFB"/>
    <w:pPr>
      <w:ind w:left="880"/>
    </w:pPr>
    <w:rPr>
      <w:rFonts w:asciiTheme="minorHAnsi" w:hAnsiTheme="minorHAnsi"/>
      <w:sz w:val="20"/>
      <w:szCs w:val="20"/>
    </w:rPr>
  </w:style>
  <w:style w:type="paragraph" w:styleId="Inhopg7">
    <w:name w:val="toc 7"/>
    <w:basedOn w:val="Standaard"/>
    <w:next w:val="Standaard"/>
    <w:autoRedefine/>
    <w:uiPriority w:val="39"/>
    <w:unhideWhenUsed/>
    <w:rsid w:val="003C3BFB"/>
    <w:pPr>
      <w:ind w:left="1100"/>
    </w:pPr>
    <w:rPr>
      <w:rFonts w:asciiTheme="minorHAnsi" w:hAnsiTheme="minorHAnsi"/>
      <w:sz w:val="20"/>
      <w:szCs w:val="20"/>
    </w:rPr>
  </w:style>
  <w:style w:type="paragraph" w:styleId="Inhopg8">
    <w:name w:val="toc 8"/>
    <w:basedOn w:val="Standaard"/>
    <w:next w:val="Standaard"/>
    <w:autoRedefine/>
    <w:uiPriority w:val="39"/>
    <w:unhideWhenUsed/>
    <w:rsid w:val="003C3BFB"/>
    <w:pPr>
      <w:ind w:left="1320"/>
    </w:pPr>
    <w:rPr>
      <w:rFonts w:asciiTheme="minorHAnsi" w:hAnsiTheme="minorHAnsi"/>
      <w:sz w:val="20"/>
      <w:szCs w:val="20"/>
    </w:rPr>
  </w:style>
  <w:style w:type="paragraph" w:styleId="Inhopg9">
    <w:name w:val="toc 9"/>
    <w:basedOn w:val="Standaard"/>
    <w:next w:val="Standaard"/>
    <w:autoRedefine/>
    <w:uiPriority w:val="39"/>
    <w:unhideWhenUsed/>
    <w:rsid w:val="003C3BFB"/>
    <w:pPr>
      <w:ind w:left="1540"/>
    </w:pPr>
    <w:rPr>
      <w:rFonts w:asciiTheme="minorHAnsi" w:hAnsiTheme="minorHAnsi"/>
      <w:sz w:val="20"/>
      <w:szCs w:val="20"/>
    </w:rPr>
  </w:style>
  <w:style w:type="character" w:styleId="HTML-citaat">
    <w:name w:val="HTML Cite"/>
    <w:basedOn w:val="Standaardalinea-lettertype"/>
    <w:uiPriority w:val="99"/>
    <w:semiHidden/>
    <w:unhideWhenUsed/>
    <w:rsid w:val="0028424E"/>
    <w:rPr>
      <w:i/>
      <w:iCs/>
    </w:rPr>
  </w:style>
  <w:style w:type="character" w:styleId="GevolgdeHyperlink">
    <w:name w:val="FollowedHyperlink"/>
    <w:basedOn w:val="Standaardalinea-lettertype"/>
    <w:uiPriority w:val="99"/>
    <w:semiHidden/>
    <w:unhideWhenUsed/>
    <w:rsid w:val="003F760D"/>
    <w:rPr>
      <w:color w:val="800080" w:themeColor="followedHyperlink"/>
      <w:u w:val="single"/>
    </w:rPr>
  </w:style>
  <w:style w:type="character" w:customStyle="1" w:styleId="Onopgelostemelding1">
    <w:name w:val="Onopgeloste melding1"/>
    <w:basedOn w:val="Standaardalinea-lettertype"/>
    <w:uiPriority w:val="99"/>
    <w:semiHidden/>
    <w:unhideWhenUsed/>
    <w:rsid w:val="00EA457C"/>
    <w:rPr>
      <w:color w:val="808080"/>
      <w:shd w:val="clear" w:color="auto" w:fill="E6E6E6"/>
    </w:rPr>
  </w:style>
  <w:style w:type="character" w:styleId="Onopgelostemelding">
    <w:name w:val="Unresolved Mention"/>
    <w:basedOn w:val="Standaardalinea-lettertype"/>
    <w:uiPriority w:val="99"/>
    <w:semiHidden/>
    <w:unhideWhenUsed/>
    <w:rsid w:val="00E87EFB"/>
    <w:rPr>
      <w:color w:val="605E5C"/>
      <w:shd w:val="clear" w:color="auto" w:fill="E1DFDD"/>
    </w:rPr>
  </w:style>
  <w:style w:type="character" w:styleId="Zwaar">
    <w:name w:val="Strong"/>
    <w:basedOn w:val="Standaardalinea-lettertype"/>
    <w:uiPriority w:val="22"/>
    <w:qFormat/>
    <w:rsid w:val="005342DD"/>
    <w:rPr>
      <w:b/>
      <w:bCs/>
    </w:rPr>
  </w:style>
  <w:style w:type="paragraph" w:styleId="Koptekst">
    <w:name w:val="header"/>
    <w:basedOn w:val="Standaard"/>
    <w:link w:val="KoptekstChar"/>
    <w:uiPriority w:val="99"/>
    <w:unhideWhenUsed/>
    <w:rsid w:val="001B21D3"/>
    <w:pPr>
      <w:tabs>
        <w:tab w:val="center" w:pos="4536"/>
        <w:tab w:val="right" w:pos="9072"/>
      </w:tabs>
    </w:pPr>
  </w:style>
  <w:style w:type="character" w:customStyle="1" w:styleId="KoptekstChar">
    <w:name w:val="Koptekst Char"/>
    <w:basedOn w:val="Standaardalinea-lettertype"/>
    <w:link w:val="Koptekst"/>
    <w:uiPriority w:val="99"/>
    <w:rsid w:val="001B21D3"/>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9481">
      <w:bodyDiv w:val="1"/>
      <w:marLeft w:val="0"/>
      <w:marRight w:val="0"/>
      <w:marTop w:val="0"/>
      <w:marBottom w:val="0"/>
      <w:divBdr>
        <w:top w:val="none" w:sz="0" w:space="0" w:color="auto"/>
        <w:left w:val="none" w:sz="0" w:space="0" w:color="auto"/>
        <w:bottom w:val="none" w:sz="0" w:space="0" w:color="auto"/>
        <w:right w:val="none" w:sz="0" w:space="0" w:color="auto"/>
      </w:divBdr>
    </w:div>
    <w:div w:id="112330498">
      <w:bodyDiv w:val="1"/>
      <w:marLeft w:val="0"/>
      <w:marRight w:val="0"/>
      <w:marTop w:val="0"/>
      <w:marBottom w:val="0"/>
      <w:divBdr>
        <w:top w:val="none" w:sz="0" w:space="0" w:color="auto"/>
        <w:left w:val="none" w:sz="0" w:space="0" w:color="auto"/>
        <w:bottom w:val="none" w:sz="0" w:space="0" w:color="auto"/>
        <w:right w:val="none" w:sz="0" w:space="0" w:color="auto"/>
      </w:divBdr>
    </w:div>
    <w:div w:id="151799598">
      <w:bodyDiv w:val="1"/>
      <w:marLeft w:val="0"/>
      <w:marRight w:val="0"/>
      <w:marTop w:val="0"/>
      <w:marBottom w:val="0"/>
      <w:divBdr>
        <w:top w:val="none" w:sz="0" w:space="0" w:color="auto"/>
        <w:left w:val="none" w:sz="0" w:space="0" w:color="auto"/>
        <w:bottom w:val="none" w:sz="0" w:space="0" w:color="auto"/>
        <w:right w:val="none" w:sz="0" w:space="0" w:color="auto"/>
      </w:divBdr>
    </w:div>
    <w:div w:id="250741513">
      <w:bodyDiv w:val="1"/>
      <w:marLeft w:val="0"/>
      <w:marRight w:val="0"/>
      <w:marTop w:val="0"/>
      <w:marBottom w:val="0"/>
      <w:divBdr>
        <w:top w:val="none" w:sz="0" w:space="0" w:color="auto"/>
        <w:left w:val="none" w:sz="0" w:space="0" w:color="auto"/>
        <w:bottom w:val="none" w:sz="0" w:space="0" w:color="auto"/>
        <w:right w:val="none" w:sz="0" w:space="0" w:color="auto"/>
      </w:divBdr>
    </w:div>
    <w:div w:id="313996149">
      <w:bodyDiv w:val="1"/>
      <w:marLeft w:val="0"/>
      <w:marRight w:val="0"/>
      <w:marTop w:val="0"/>
      <w:marBottom w:val="0"/>
      <w:divBdr>
        <w:top w:val="none" w:sz="0" w:space="0" w:color="auto"/>
        <w:left w:val="none" w:sz="0" w:space="0" w:color="auto"/>
        <w:bottom w:val="none" w:sz="0" w:space="0" w:color="auto"/>
        <w:right w:val="none" w:sz="0" w:space="0" w:color="auto"/>
      </w:divBdr>
    </w:div>
    <w:div w:id="820270780">
      <w:bodyDiv w:val="1"/>
      <w:marLeft w:val="0"/>
      <w:marRight w:val="0"/>
      <w:marTop w:val="0"/>
      <w:marBottom w:val="0"/>
      <w:divBdr>
        <w:top w:val="none" w:sz="0" w:space="0" w:color="auto"/>
        <w:left w:val="none" w:sz="0" w:space="0" w:color="auto"/>
        <w:bottom w:val="none" w:sz="0" w:space="0" w:color="auto"/>
        <w:right w:val="none" w:sz="0" w:space="0" w:color="auto"/>
      </w:divBdr>
      <w:divsChild>
        <w:div w:id="369770452">
          <w:marLeft w:val="0"/>
          <w:marRight w:val="0"/>
          <w:marTop w:val="0"/>
          <w:marBottom w:val="0"/>
          <w:divBdr>
            <w:top w:val="none" w:sz="0" w:space="0" w:color="auto"/>
            <w:left w:val="none" w:sz="0" w:space="0" w:color="auto"/>
            <w:bottom w:val="none" w:sz="0" w:space="0" w:color="auto"/>
            <w:right w:val="none" w:sz="0" w:space="0" w:color="auto"/>
          </w:divBdr>
          <w:divsChild>
            <w:div w:id="19741781">
              <w:marLeft w:val="0"/>
              <w:marRight w:val="0"/>
              <w:marTop w:val="0"/>
              <w:marBottom w:val="0"/>
              <w:divBdr>
                <w:top w:val="none" w:sz="0" w:space="0" w:color="auto"/>
                <w:left w:val="none" w:sz="0" w:space="0" w:color="auto"/>
                <w:bottom w:val="none" w:sz="0" w:space="0" w:color="auto"/>
                <w:right w:val="none" w:sz="0" w:space="0" w:color="auto"/>
              </w:divBdr>
              <w:divsChild>
                <w:div w:id="1486969095">
                  <w:marLeft w:val="0"/>
                  <w:marRight w:val="0"/>
                  <w:marTop w:val="0"/>
                  <w:marBottom w:val="0"/>
                  <w:divBdr>
                    <w:top w:val="none" w:sz="0" w:space="0" w:color="auto"/>
                    <w:left w:val="none" w:sz="0" w:space="0" w:color="auto"/>
                    <w:bottom w:val="none" w:sz="0" w:space="0" w:color="auto"/>
                    <w:right w:val="none" w:sz="0" w:space="0" w:color="auto"/>
                  </w:divBdr>
                </w:div>
              </w:divsChild>
            </w:div>
            <w:div w:id="1048451600">
              <w:marLeft w:val="0"/>
              <w:marRight w:val="0"/>
              <w:marTop w:val="0"/>
              <w:marBottom w:val="0"/>
              <w:divBdr>
                <w:top w:val="none" w:sz="0" w:space="0" w:color="auto"/>
                <w:left w:val="none" w:sz="0" w:space="0" w:color="auto"/>
                <w:bottom w:val="none" w:sz="0" w:space="0" w:color="auto"/>
                <w:right w:val="none" w:sz="0" w:space="0" w:color="auto"/>
              </w:divBdr>
              <w:divsChild>
                <w:div w:id="604965163">
                  <w:marLeft w:val="0"/>
                  <w:marRight w:val="0"/>
                  <w:marTop w:val="0"/>
                  <w:marBottom w:val="0"/>
                  <w:divBdr>
                    <w:top w:val="none" w:sz="0" w:space="0" w:color="auto"/>
                    <w:left w:val="none" w:sz="0" w:space="0" w:color="auto"/>
                    <w:bottom w:val="none" w:sz="0" w:space="0" w:color="auto"/>
                    <w:right w:val="none" w:sz="0" w:space="0" w:color="auto"/>
                  </w:divBdr>
                </w:div>
              </w:divsChild>
            </w:div>
            <w:div w:id="1077903090">
              <w:marLeft w:val="0"/>
              <w:marRight w:val="0"/>
              <w:marTop w:val="0"/>
              <w:marBottom w:val="0"/>
              <w:divBdr>
                <w:top w:val="none" w:sz="0" w:space="0" w:color="auto"/>
                <w:left w:val="none" w:sz="0" w:space="0" w:color="auto"/>
                <w:bottom w:val="none" w:sz="0" w:space="0" w:color="auto"/>
                <w:right w:val="none" w:sz="0" w:space="0" w:color="auto"/>
              </w:divBdr>
              <w:divsChild>
                <w:div w:id="1638225150">
                  <w:marLeft w:val="0"/>
                  <w:marRight w:val="0"/>
                  <w:marTop w:val="0"/>
                  <w:marBottom w:val="0"/>
                  <w:divBdr>
                    <w:top w:val="none" w:sz="0" w:space="0" w:color="auto"/>
                    <w:left w:val="none" w:sz="0" w:space="0" w:color="auto"/>
                    <w:bottom w:val="none" w:sz="0" w:space="0" w:color="auto"/>
                    <w:right w:val="none" w:sz="0" w:space="0" w:color="auto"/>
                  </w:divBdr>
                </w:div>
              </w:divsChild>
            </w:div>
            <w:div w:id="2011176982">
              <w:marLeft w:val="0"/>
              <w:marRight w:val="0"/>
              <w:marTop w:val="0"/>
              <w:marBottom w:val="0"/>
              <w:divBdr>
                <w:top w:val="none" w:sz="0" w:space="0" w:color="auto"/>
                <w:left w:val="none" w:sz="0" w:space="0" w:color="auto"/>
                <w:bottom w:val="none" w:sz="0" w:space="0" w:color="auto"/>
                <w:right w:val="none" w:sz="0" w:space="0" w:color="auto"/>
              </w:divBdr>
              <w:divsChild>
                <w:div w:id="10585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4382">
      <w:bodyDiv w:val="1"/>
      <w:marLeft w:val="0"/>
      <w:marRight w:val="0"/>
      <w:marTop w:val="0"/>
      <w:marBottom w:val="0"/>
      <w:divBdr>
        <w:top w:val="none" w:sz="0" w:space="0" w:color="auto"/>
        <w:left w:val="none" w:sz="0" w:space="0" w:color="auto"/>
        <w:bottom w:val="none" w:sz="0" w:space="0" w:color="auto"/>
        <w:right w:val="none" w:sz="0" w:space="0" w:color="auto"/>
      </w:divBdr>
    </w:div>
    <w:div w:id="866530089">
      <w:bodyDiv w:val="1"/>
      <w:marLeft w:val="0"/>
      <w:marRight w:val="0"/>
      <w:marTop w:val="0"/>
      <w:marBottom w:val="0"/>
      <w:divBdr>
        <w:top w:val="none" w:sz="0" w:space="0" w:color="auto"/>
        <w:left w:val="none" w:sz="0" w:space="0" w:color="auto"/>
        <w:bottom w:val="none" w:sz="0" w:space="0" w:color="auto"/>
        <w:right w:val="none" w:sz="0" w:space="0" w:color="auto"/>
      </w:divBdr>
      <w:divsChild>
        <w:div w:id="430708746">
          <w:marLeft w:val="0"/>
          <w:marRight w:val="0"/>
          <w:marTop w:val="0"/>
          <w:marBottom w:val="0"/>
          <w:divBdr>
            <w:top w:val="none" w:sz="0" w:space="0" w:color="auto"/>
            <w:left w:val="none" w:sz="0" w:space="0" w:color="auto"/>
            <w:bottom w:val="none" w:sz="0" w:space="0" w:color="auto"/>
            <w:right w:val="none" w:sz="0" w:space="0" w:color="auto"/>
          </w:divBdr>
          <w:divsChild>
            <w:div w:id="1381636132">
              <w:marLeft w:val="0"/>
              <w:marRight w:val="0"/>
              <w:marTop w:val="0"/>
              <w:marBottom w:val="0"/>
              <w:divBdr>
                <w:top w:val="none" w:sz="0" w:space="0" w:color="auto"/>
                <w:left w:val="none" w:sz="0" w:space="0" w:color="auto"/>
                <w:bottom w:val="none" w:sz="0" w:space="0" w:color="auto"/>
                <w:right w:val="none" w:sz="0" w:space="0" w:color="auto"/>
              </w:divBdr>
              <w:divsChild>
                <w:div w:id="2114664681">
                  <w:marLeft w:val="0"/>
                  <w:marRight w:val="0"/>
                  <w:marTop w:val="0"/>
                  <w:marBottom w:val="0"/>
                  <w:divBdr>
                    <w:top w:val="none" w:sz="0" w:space="0" w:color="auto"/>
                    <w:left w:val="none" w:sz="0" w:space="0" w:color="auto"/>
                    <w:bottom w:val="none" w:sz="0" w:space="0" w:color="auto"/>
                    <w:right w:val="none" w:sz="0" w:space="0" w:color="auto"/>
                  </w:divBdr>
                  <w:divsChild>
                    <w:div w:id="1381324953">
                      <w:marLeft w:val="0"/>
                      <w:marRight w:val="0"/>
                      <w:marTop w:val="0"/>
                      <w:marBottom w:val="0"/>
                      <w:divBdr>
                        <w:top w:val="none" w:sz="0" w:space="0" w:color="auto"/>
                        <w:left w:val="none" w:sz="0" w:space="0" w:color="auto"/>
                        <w:bottom w:val="none" w:sz="0" w:space="0" w:color="auto"/>
                        <w:right w:val="none" w:sz="0" w:space="0" w:color="auto"/>
                      </w:divBdr>
                      <w:divsChild>
                        <w:div w:id="294407242">
                          <w:marLeft w:val="0"/>
                          <w:marRight w:val="0"/>
                          <w:marTop w:val="0"/>
                          <w:marBottom w:val="0"/>
                          <w:divBdr>
                            <w:top w:val="none" w:sz="0" w:space="0" w:color="auto"/>
                            <w:left w:val="none" w:sz="0" w:space="0" w:color="auto"/>
                            <w:bottom w:val="none" w:sz="0" w:space="0" w:color="auto"/>
                            <w:right w:val="none" w:sz="0" w:space="0" w:color="auto"/>
                          </w:divBdr>
                          <w:divsChild>
                            <w:div w:id="544490304">
                              <w:marLeft w:val="0"/>
                              <w:marRight w:val="0"/>
                              <w:marTop w:val="0"/>
                              <w:marBottom w:val="0"/>
                              <w:divBdr>
                                <w:top w:val="none" w:sz="0" w:space="0" w:color="auto"/>
                                <w:left w:val="none" w:sz="0" w:space="0" w:color="auto"/>
                                <w:bottom w:val="none" w:sz="0" w:space="0" w:color="auto"/>
                                <w:right w:val="none" w:sz="0" w:space="0" w:color="auto"/>
                              </w:divBdr>
                              <w:divsChild>
                                <w:div w:id="1332173247">
                                  <w:marLeft w:val="0"/>
                                  <w:marRight w:val="0"/>
                                  <w:marTop w:val="0"/>
                                  <w:marBottom w:val="0"/>
                                  <w:divBdr>
                                    <w:top w:val="none" w:sz="0" w:space="0" w:color="auto"/>
                                    <w:left w:val="none" w:sz="0" w:space="0" w:color="auto"/>
                                    <w:bottom w:val="none" w:sz="0" w:space="0" w:color="auto"/>
                                    <w:right w:val="none" w:sz="0" w:space="0" w:color="auto"/>
                                  </w:divBdr>
                                  <w:divsChild>
                                    <w:div w:id="1171720698">
                                      <w:marLeft w:val="0"/>
                                      <w:marRight w:val="0"/>
                                      <w:marTop w:val="0"/>
                                      <w:marBottom w:val="0"/>
                                      <w:divBdr>
                                        <w:top w:val="none" w:sz="0" w:space="0" w:color="auto"/>
                                        <w:left w:val="none" w:sz="0" w:space="0" w:color="auto"/>
                                        <w:bottom w:val="none" w:sz="0" w:space="0" w:color="auto"/>
                                        <w:right w:val="none" w:sz="0" w:space="0" w:color="auto"/>
                                      </w:divBdr>
                                      <w:divsChild>
                                        <w:div w:id="672339571">
                                          <w:marLeft w:val="0"/>
                                          <w:marRight w:val="0"/>
                                          <w:marTop w:val="0"/>
                                          <w:marBottom w:val="0"/>
                                          <w:divBdr>
                                            <w:top w:val="none" w:sz="0" w:space="0" w:color="auto"/>
                                            <w:left w:val="none" w:sz="0" w:space="0" w:color="auto"/>
                                            <w:bottom w:val="none" w:sz="0" w:space="0" w:color="auto"/>
                                            <w:right w:val="none" w:sz="0" w:space="0" w:color="auto"/>
                                          </w:divBdr>
                                          <w:divsChild>
                                            <w:div w:id="1739597154">
                                              <w:marLeft w:val="0"/>
                                              <w:marRight w:val="0"/>
                                              <w:marTop w:val="0"/>
                                              <w:marBottom w:val="0"/>
                                              <w:divBdr>
                                                <w:top w:val="none" w:sz="0" w:space="0" w:color="auto"/>
                                                <w:left w:val="none" w:sz="0" w:space="0" w:color="auto"/>
                                                <w:bottom w:val="none" w:sz="0" w:space="0" w:color="auto"/>
                                                <w:right w:val="none" w:sz="0" w:space="0" w:color="auto"/>
                                              </w:divBdr>
                                              <w:divsChild>
                                                <w:div w:id="1876578856">
                                                  <w:marLeft w:val="0"/>
                                                  <w:marRight w:val="0"/>
                                                  <w:marTop w:val="0"/>
                                                  <w:marBottom w:val="0"/>
                                                  <w:divBdr>
                                                    <w:top w:val="none" w:sz="0" w:space="0" w:color="auto"/>
                                                    <w:left w:val="none" w:sz="0" w:space="0" w:color="auto"/>
                                                    <w:bottom w:val="none" w:sz="0" w:space="0" w:color="auto"/>
                                                    <w:right w:val="none" w:sz="0" w:space="0" w:color="auto"/>
                                                  </w:divBdr>
                                                  <w:divsChild>
                                                    <w:div w:id="1337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488136">
      <w:bodyDiv w:val="1"/>
      <w:marLeft w:val="0"/>
      <w:marRight w:val="0"/>
      <w:marTop w:val="0"/>
      <w:marBottom w:val="0"/>
      <w:divBdr>
        <w:top w:val="none" w:sz="0" w:space="0" w:color="auto"/>
        <w:left w:val="none" w:sz="0" w:space="0" w:color="auto"/>
        <w:bottom w:val="none" w:sz="0" w:space="0" w:color="auto"/>
        <w:right w:val="none" w:sz="0" w:space="0" w:color="auto"/>
      </w:divBdr>
    </w:div>
    <w:div w:id="1086338623">
      <w:bodyDiv w:val="1"/>
      <w:marLeft w:val="0"/>
      <w:marRight w:val="0"/>
      <w:marTop w:val="0"/>
      <w:marBottom w:val="0"/>
      <w:divBdr>
        <w:top w:val="none" w:sz="0" w:space="0" w:color="auto"/>
        <w:left w:val="none" w:sz="0" w:space="0" w:color="auto"/>
        <w:bottom w:val="none" w:sz="0" w:space="0" w:color="auto"/>
        <w:right w:val="none" w:sz="0" w:space="0" w:color="auto"/>
      </w:divBdr>
    </w:div>
    <w:div w:id="1193034007">
      <w:bodyDiv w:val="1"/>
      <w:marLeft w:val="0"/>
      <w:marRight w:val="0"/>
      <w:marTop w:val="0"/>
      <w:marBottom w:val="0"/>
      <w:divBdr>
        <w:top w:val="none" w:sz="0" w:space="0" w:color="auto"/>
        <w:left w:val="none" w:sz="0" w:space="0" w:color="auto"/>
        <w:bottom w:val="none" w:sz="0" w:space="0" w:color="auto"/>
        <w:right w:val="none" w:sz="0" w:space="0" w:color="auto"/>
      </w:divBdr>
      <w:divsChild>
        <w:div w:id="730276898">
          <w:marLeft w:val="0"/>
          <w:marRight w:val="0"/>
          <w:marTop w:val="0"/>
          <w:marBottom w:val="0"/>
          <w:divBdr>
            <w:top w:val="none" w:sz="0" w:space="0" w:color="auto"/>
            <w:left w:val="none" w:sz="0" w:space="0" w:color="auto"/>
            <w:bottom w:val="none" w:sz="0" w:space="0" w:color="auto"/>
            <w:right w:val="none" w:sz="0" w:space="0" w:color="auto"/>
          </w:divBdr>
          <w:divsChild>
            <w:div w:id="1878739931">
              <w:marLeft w:val="0"/>
              <w:marRight w:val="0"/>
              <w:marTop w:val="0"/>
              <w:marBottom w:val="0"/>
              <w:divBdr>
                <w:top w:val="none" w:sz="0" w:space="0" w:color="auto"/>
                <w:left w:val="none" w:sz="0" w:space="0" w:color="auto"/>
                <w:bottom w:val="none" w:sz="0" w:space="0" w:color="auto"/>
                <w:right w:val="none" w:sz="0" w:space="0" w:color="auto"/>
              </w:divBdr>
              <w:divsChild>
                <w:div w:id="17140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8595">
      <w:bodyDiv w:val="1"/>
      <w:marLeft w:val="0"/>
      <w:marRight w:val="0"/>
      <w:marTop w:val="0"/>
      <w:marBottom w:val="0"/>
      <w:divBdr>
        <w:top w:val="none" w:sz="0" w:space="0" w:color="auto"/>
        <w:left w:val="none" w:sz="0" w:space="0" w:color="auto"/>
        <w:bottom w:val="none" w:sz="0" w:space="0" w:color="auto"/>
        <w:right w:val="none" w:sz="0" w:space="0" w:color="auto"/>
      </w:divBdr>
    </w:div>
    <w:div w:id="1697999314">
      <w:bodyDiv w:val="1"/>
      <w:marLeft w:val="0"/>
      <w:marRight w:val="0"/>
      <w:marTop w:val="0"/>
      <w:marBottom w:val="0"/>
      <w:divBdr>
        <w:top w:val="none" w:sz="0" w:space="0" w:color="auto"/>
        <w:left w:val="none" w:sz="0" w:space="0" w:color="auto"/>
        <w:bottom w:val="none" w:sz="0" w:space="0" w:color="auto"/>
        <w:right w:val="none" w:sz="0" w:space="0" w:color="auto"/>
      </w:divBdr>
      <w:divsChild>
        <w:div w:id="1614172108">
          <w:marLeft w:val="0"/>
          <w:marRight w:val="0"/>
          <w:marTop w:val="0"/>
          <w:marBottom w:val="0"/>
          <w:divBdr>
            <w:top w:val="none" w:sz="0" w:space="0" w:color="auto"/>
            <w:left w:val="none" w:sz="0" w:space="0" w:color="auto"/>
            <w:bottom w:val="none" w:sz="0" w:space="0" w:color="auto"/>
            <w:right w:val="none" w:sz="0" w:space="0" w:color="auto"/>
          </w:divBdr>
          <w:divsChild>
            <w:div w:id="2099936667">
              <w:marLeft w:val="0"/>
              <w:marRight w:val="0"/>
              <w:marTop w:val="0"/>
              <w:marBottom w:val="0"/>
              <w:divBdr>
                <w:top w:val="none" w:sz="0" w:space="0" w:color="auto"/>
                <w:left w:val="none" w:sz="0" w:space="0" w:color="auto"/>
                <w:bottom w:val="none" w:sz="0" w:space="0" w:color="auto"/>
                <w:right w:val="none" w:sz="0" w:space="0" w:color="auto"/>
              </w:divBdr>
              <w:divsChild>
                <w:div w:id="1518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5053">
          <w:marLeft w:val="0"/>
          <w:marRight w:val="0"/>
          <w:marTop w:val="0"/>
          <w:marBottom w:val="0"/>
          <w:divBdr>
            <w:top w:val="none" w:sz="0" w:space="0" w:color="auto"/>
            <w:left w:val="none" w:sz="0" w:space="0" w:color="auto"/>
            <w:bottom w:val="none" w:sz="0" w:space="0" w:color="auto"/>
            <w:right w:val="none" w:sz="0" w:space="0" w:color="auto"/>
          </w:divBdr>
          <w:divsChild>
            <w:div w:id="1651402805">
              <w:marLeft w:val="0"/>
              <w:marRight w:val="0"/>
              <w:marTop w:val="0"/>
              <w:marBottom w:val="0"/>
              <w:divBdr>
                <w:top w:val="none" w:sz="0" w:space="0" w:color="auto"/>
                <w:left w:val="none" w:sz="0" w:space="0" w:color="auto"/>
                <w:bottom w:val="none" w:sz="0" w:space="0" w:color="auto"/>
                <w:right w:val="none" w:sz="0" w:space="0" w:color="auto"/>
              </w:divBdr>
              <w:divsChild>
                <w:div w:id="15408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2369">
      <w:bodyDiv w:val="1"/>
      <w:marLeft w:val="0"/>
      <w:marRight w:val="0"/>
      <w:marTop w:val="0"/>
      <w:marBottom w:val="0"/>
      <w:divBdr>
        <w:top w:val="none" w:sz="0" w:space="0" w:color="auto"/>
        <w:left w:val="none" w:sz="0" w:space="0" w:color="auto"/>
        <w:bottom w:val="none" w:sz="0" w:space="0" w:color="auto"/>
        <w:right w:val="none" w:sz="0" w:space="0" w:color="auto"/>
      </w:divBdr>
    </w:div>
    <w:div w:id="1956984778">
      <w:bodyDiv w:val="1"/>
      <w:marLeft w:val="0"/>
      <w:marRight w:val="0"/>
      <w:marTop w:val="0"/>
      <w:marBottom w:val="0"/>
      <w:divBdr>
        <w:top w:val="none" w:sz="0" w:space="0" w:color="auto"/>
        <w:left w:val="none" w:sz="0" w:space="0" w:color="auto"/>
        <w:bottom w:val="none" w:sz="0" w:space="0" w:color="auto"/>
        <w:right w:val="none" w:sz="0" w:space="0" w:color="auto"/>
      </w:divBdr>
    </w:div>
    <w:div w:id="1966302970">
      <w:bodyDiv w:val="1"/>
      <w:marLeft w:val="0"/>
      <w:marRight w:val="0"/>
      <w:marTop w:val="0"/>
      <w:marBottom w:val="0"/>
      <w:divBdr>
        <w:top w:val="none" w:sz="0" w:space="0" w:color="auto"/>
        <w:left w:val="none" w:sz="0" w:space="0" w:color="auto"/>
        <w:bottom w:val="none" w:sz="0" w:space="0" w:color="auto"/>
        <w:right w:val="none" w:sz="0" w:space="0" w:color="auto"/>
      </w:divBdr>
      <w:divsChild>
        <w:div w:id="521358301">
          <w:marLeft w:val="0"/>
          <w:marRight w:val="0"/>
          <w:marTop w:val="0"/>
          <w:marBottom w:val="0"/>
          <w:divBdr>
            <w:top w:val="none" w:sz="0" w:space="0" w:color="auto"/>
            <w:left w:val="none" w:sz="0" w:space="0" w:color="auto"/>
            <w:bottom w:val="none" w:sz="0" w:space="0" w:color="auto"/>
            <w:right w:val="none" w:sz="0" w:space="0" w:color="auto"/>
          </w:divBdr>
          <w:divsChild>
            <w:div w:id="1470395064">
              <w:marLeft w:val="0"/>
              <w:marRight w:val="0"/>
              <w:marTop w:val="0"/>
              <w:marBottom w:val="0"/>
              <w:divBdr>
                <w:top w:val="none" w:sz="0" w:space="0" w:color="auto"/>
                <w:left w:val="none" w:sz="0" w:space="0" w:color="auto"/>
                <w:bottom w:val="none" w:sz="0" w:space="0" w:color="auto"/>
                <w:right w:val="none" w:sz="0" w:space="0" w:color="auto"/>
              </w:divBdr>
              <w:divsChild>
                <w:div w:id="1127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loans.gov/myDirectLoan/counselingInstructions.action" TargetMode="External"/><Relationship Id="rId18" Type="http://schemas.openxmlformats.org/officeDocument/2006/relationships/hyperlink" Target="https://studentaid.gov/understand-aid/types/loans/interest-rates" TargetMode="External"/><Relationship Id="rId26" Type="http://schemas.openxmlformats.org/officeDocument/2006/relationships/hyperlink" Target="https://studentaid.ed.gov/sa/fafsa/next-steps/how-calculated"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yperlink" Target="https://www.government.nl/topics/alcohol" TargetMode="External"/><Relationship Id="rId7" Type="http://schemas.openxmlformats.org/officeDocument/2006/relationships/endnotes" Target="endnotes.xml"/><Relationship Id="rId12" Type="http://schemas.openxmlformats.org/officeDocument/2006/relationships/hyperlink" Target="https://studentloans.gov/myDirectLoan/index.action" TargetMode="External"/><Relationship Id="rId17" Type="http://schemas.openxmlformats.org/officeDocument/2006/relationships/image" Target="media/image1.png"/><Relationship Id="rId25" Type="http://schemas.openxmlformats.org/officeDocument/2006/relationships/hyperlink" Target="https://studentaid.gov/understand-aid/types/loans/interest-rates" TargetMode="External"/><Relationship Id="rId33" Type="http://schemas.openxmlformats.org/officeDocument/2006/relationships/hyperlink" Target="https://www.government.nl/topics/drug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u.nl/en/education/more-about/scholarships-for-international-masters-students" TargetMode="External"/><Relationship Id="rId20" Type="http://schemas.openxmlformats.org/officeDocument/2006/relationships/hyperlink" Target="https://studentaid.gov/understand-aid/types/loans/subsidized-unsubsidized" TargetMode="External"/><Relationship Id="rId29" Type="http://schemas.openxmlformats.org/officeDocument/2006/relationships/hyperlink" Target="https://studentaid.ed.gov/sa/repay-lo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aid.ed.gov/npas/index.htm" TargetMode="External"/><Relationship Id="rId24" Type="http://schemas.openxmlformats.org/officeDocument/2006/relationships/hyperlink" Target="https://studentaid.ed.gov/sa/types/loans/interest-rates" TargetMode="External"/><Relationship Id="rId32" Type="http://schemas.openxmlformats.org/officeDocument/2006/relationships/hyperlink" Target="https://assets.vu.nl/d8b6f1f5-816c-005b-1dc1-e363dd7ce9a5/1ffcde69-01cb-45dc-9b1f-4ed1f2572e2b/Studentenstatuut%20VU%20Amsterdam%202021-2022%20(EN).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u.nl/en/programmes/international-masters/scholarships-/direct-loan/index.aspx" TargetMode="External"/><Relationship Id="rId23" Type="http://schemas.openxmlformats.org/officeDocument/2006/relationships/hyperlink" Target="https://studentaid.gov/announcements-events/interest-rates-for-new-direct-loans" TargetMode="External"/><Relationship Id="rId28" Type="http://schemas.openxmlformats.org/officeDocument/2006/relationships/hyperlink" Target="https://studentloans.gov/myDirectLoan/counselingInstructions.action" TargetMode="External"/><Relationship Id="rId36" Type="http://schemas.openxmlformats.org/officeDocument/2006/relationships/footer" Target="footer1.xml"/><Relationship Id="rId10" Type="http://schemas.openxmlformats.org/officeDocument/2006/relationships/hyperlink" Target="https://www.youtube.com/watch?annotation_id=annotation_1913881147&amp;feature=iv&amp;src_vid=kbJ55UWMEFE&amp;v=H_iS7gmQd9o" TargetMode="External"/><Relationship Id="rId19" Type="http://schemas.openxmlformats.org/officeDocument/2006/relationships/hyperlink" Target="https://studentaid.ed.gov/sa/types/loans/interest-rates" TargetMode="External"/><Relationship Id="rId31" Type="http://schemas.openxmlformats.org/officeDocument/2006/relationships/hyperlink" Target="http://www2.ed.gov/policy/highered/leg/hea98/sec483.html" TargetMode="Externa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yperlink" Target="mailto:usloanprogram.dsz@vu.nl" TargetMode="External"/><Relationship Id="rId22" Type="http://schemas.openxmlformats.org/officeDocument/2006/relationships/hyperlink" Target="https://vu.nl/en/education/more-about/scholarships-for-international-masters-students" TargetMode="External"/><Relationship Id="rId27" Type="http://schemas.openxmlformats.org/officeDocument/2006/relationships/hyperlink" Target="http://www.vu.nl/financial-aid" TargetMode="External"/><Relationship Id="rId30" Type="http://schemas.openxmlformats.org/officeDocument/2006/relationships/hyperlink" Target="https://vu.nl/en/education/more-about/scholarships-for-international-masters-students" TargetMode="External"/><Relationship Id="rId35" Type="http://schemas.openxmlformats.org/officeDocument/2006/relationships/header" Target="header1.xml"/><Relationship Id="rId8" Type="http://schemas.openxmlformats.org/officeDocument/2006/relationships/hyperlink" Target="https://vu.nl/en/education/more-about/scholarships-for-international-masters-student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4DE0-D831-419B-A5D5-2EB99EB2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3289</Words>
  <Characters>18091</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 Snit</dc:creator>
  <cp:lastModifiedBy>Laar, A. van</cp:lastModifiedBy>
  <cp:revision>3</cp:revision>
  <dcterms:created xsi:type="dcterms:W3CDTF">2021-10-22T09:41:00Z</dcterms:created>
  <dcterms:modified xsi:type="dcterms:W3CDTF">2021-10-22T09:41:00Z</dcterms:modified>
</cp:coreProperties>
</file>