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DEB5" w14:textId="137C8F61" w:rsidR="00BD4FCD" w:rsidRPr="006C006A" w:rsidRDefault="00BD4FCD" w:rsidP="000C2AB5">
      <w:pPr>
        <w:widowControl w:val="0"/>
        <w:autoSpaceDE w:val="0"/>
        <w:autoSpaceDN w:val="0"/>
        <w:adjustRightInd w:val="0"/>
        <w:rPr>
          <w:rFonts w:ascii="Times" w:hAnsi="Times" w:cs="Times"/>
        </w:rPr>
      </w:pPr>
      <w:r w:rsidRPr="006C006A">
        <w:rPr>
          <w:rFonts w:ascii="Times" w:hAnsi="Times" w:cs="Times"/>
          <w:b/>
          <w:bCs/>
        </w:rPr>
        <w:t xml:space="preserve">Aanvullende bepalingen voor de masterscriptie Journalistiek </w:t>
      </w:r>
      <w:r w:rsidR="005922E1">
        <w:rPr>
          <w:rFonts w:ascii="Times" w:hAnsi="Times" w:cs="Times"/>
          <w:b/>
          <w:bCs/>
        </w:rPr>
        <w:t>2020-2021</w:t>
      </w:r>
    </w:p>
    <w:p w14:paraId="73338777" w14:textId="77777777" w:rsidR="00BD4FCD" w:rsidRPr="006C006A" w:rsidRDefault="00BD4FCD" w:rsidP="000C2AB5">
      <w:pPr>
        <w:widowControl w:val="0"/>
        <w:autoSpaceDE w:val="0"/>
        <w:autoSpaceDN w:val="0"/>
        <w:adjustRightInd w:val="0"/>
        <w:rPr>
          <w:rFonts w:ascii="Times" w:hAnsi="Times" w:cs="Times"/>
        </w:rPr>
      </w:pPr>
      <w:r w:rsidRPr="006C006A">
        <w:rPr>
          <w:rFonts w:ascii="Times New Roman" w:hAnsi="Times New Roman" w:cs="Times New Roman"/>
        </w:rPr>
        <w:t xml:space="preserve">NB. Deze bepalingen zijn een aanvulling op de facultaire scriptiehandleiding </w:t>
      </w:r>
    </w:p>
    <w:p w14:paraId="039FF61A" w14:textId="77777777" w:rsidR="000C2AB5" w:rsidRDefault="000C2AB5" w:rsidP="000C2AB5">
      <w:pPr>
        <w:widowControl w:val="0"/>
        <w:autoSpaceDE w:val="0"/>
        <w:autoSpaceDN w:val="0"/>
        <w:adjustRightInd w:val="0"/>
        <w:rPr>
          <w:rFonts w:ascii="Times" w:hAnsi="Times" w:cs="Times"/>
          <w:b/>
          <w:bCs/>
        </w:rPr>
      </w:pPr>
    </w:p>
    <w:p w14:paraId="1AE0C589" w14:textId="77777777" w:rsidR="00BD4FCD" w:rsidRPr="006C006A" w:rsidRDefault="00BD4FCD" w:rsidP="000C2AB5">
      <w:pPr>
        <w:widowControl w:val="0"/>
        <w:autoSpaceDE w:val="0"/>
        <w:autoSpaceDN w:val="0"/>
        <w:adjustRightInd w:val="0"/>
        <w:rPr>
          <w:rFonts w:ascii="Times" w:hAnsi="Times" w:cs="Times"/>
        </w:rPr>
      </w:pPr>
      <w:r w:rsidRPr="006C006A">
        <w:rPr>
          <w:rFonts w:ascii="Times" w:hAnsi="Times" w:cs="Times"/>
          <w:b/>
          <w:bCs/>
        </w:rPr>
        <w:t xml:space="preserve">Par. 1 Verantwoordelijkheden </w:t>
      </w:r>
    </w:p>
    <w:p w14:paraId="3D65332B" w14:textId="69919F54" w:rsidR="005F2AD9" w:rsidRDefault="00BD4FCD" w:rsidP="000C2AB5">
      <w:pPr>
        <w:widowControl w:val="0"/>
        <w:autoSpaceDE w:val="0"/>
        <w:autoSpaceDN w:val="0"/>
        <w:adjustRightInd w:val="0"/>
        <w:rPr>
          <w:rFonts w:ascii="Times New Roman" w:hAnsi="Times New Roman" w:cs="Times New Roman"/>
        </w:rPr>
      </w:pPr>
      <w:r w:rsidRPr="006C006A">
        <w:rPr>
          <w:rFonts w:ascii="Times New Roman" w:hAnsi="Times New Roman" w:cs="Times New Roman"/>
        </w:rPr>
        <w:t xml:space="preserve">1. Scriptiebegeleidingen worden toegekend door de </w:t>
      </w:r>
      <w:r w:rsidR="000E2007">
        <w:rPr>
          <w:rFonts w:ascii="Times New Roman" w:hAnsi="Times New Roman" w:cs="Times New Roman"/>
        </w:rPr>
        <w:t>master</w:t>
      </w:r>
      <w:r w:rsidRPr="006C006A">
        <w:rPr>
          <w:rFonts w:ascii="Times New Roman" w:hAnsi="Times New Roman" w:cs="Times New Roman"/>
        </w:rPr>
        <w:t xml:space="preserve">coördinator, op basis van een </w:t>
      </w:r>
      <w:r w:rsidR="000E2007">
        <w:rPr>
          <w:rFonts w:ascii="Times New Roman" w:hAnsi="Times New Roman" w:cs="Times New Roman"/>
        </w:rPr>
        <w:t>gemotiveerd verzoek. De master</w:t>
      </w:r>
      <w:r w:rsidRPr="006C006A">
        <w:rPr>
          <w:rFonts w:ascii="Times New Roman" w:hAnsi="Times New Roman" w:cs="Times New Roman"/>
        </w:rPr>
        <w:t>coördinator is veran</w:t>
      </w:r>
      <w:r w:rsidR="00DF47E8">
        <w:rPr>
          <w:rFonts w:ascii="Times New Roman" w:hAnsi="Times New Roman" w:cs="Times New Roman"/>
        </w:rPr>
        <w:t xml:space="preserve">twoordelijk voor de juiste gang </w:t>
      </w:r>
      <w:r w:rsidRPr="006C006A">
        <w:rPr>
          <w:rFonts w:ascii="Times New Roman" w:hAnsi="Times New Roman" w:cs="Times New Roman"/>
        </w:rPr>
        <w:t>van zaken bij de toewijzing van scriptiebegeleiders en tweede beoordelaars. </w:t>
      </w:r>
    </w:p>
    <w:p w14:paraId="3C06E26D" w14:textId="6E68C293" w:rsidR="00BD4FCD" w:rsidRPr="006C006A" w:rsidRDefault="00BD4FCD" w:rsidP="000C2AB5">
      <w:pPr>
        <w:widowControl w:val="0"/>
        <w:autoSpaceDE w:val="0"/>
        <w:autoSpaceDN w:val="0"/>
        <w:adjustRightInd w:val="0"/>
        <w:rPr>
          <w:rFonts w:ascii="Times" w:hAnsi="Times" w:cs="Times"/>
        </w:rPr>
      </w:pPr>
      <w:r w:rsidRPr="006C006A">
        <w:rPr>
          <w:rFonts w:ascii="Times New Roman" w:hAnsi="Times New Roman" w:cs="Times New Roman"/>
        </w:rPr>
        <w:t xml:space="preserve">2. De begeleider is verantwoordelijk voor het niveau van de opzet van het onderzoek van de scriptie en voor het begeleidingsproces. </w:t>
      </w:r>
    </w:p>
    <w:p w14:paraId="3723CA05" w14:textId="77777777" w:rsidR="000C2AB5" w:rsidRDefault="005F2AD9" w:rsidP="000C2AB5">
      <w:pPr>
        <w:widowControl w:val="0"/>
        <w:autoSpaceDE w:val="0"/>
        <w:autoSpaceDN w:val="0"/>
        <w:adjustRightInd w:val="0"/>
        <w:rPr>
          <w:rFonts w:ascii="Times New Roman" w:hAnsi="Times New Roman" w:cs="Times New Roman"/>
        </w:rPr>
      </w:pPr>
      <w:r>
        <w:rPr>
          <w:rFonts w:ascii="Times New Roman" w:hAnsi="Times New Roman" w:cs="Times New Roman"/>
        </w:rPr>
        <w:t>3</w:t>
      </w:r>
      <w:r w:rsidR="00BD4FCD" w:rsidRPr="006C006A">
        <w:rPr>
          <w:rFonts w:ascii="Times New Roman" w:hAnsi="Times New Roman" w:cs="Times New Roman"/>
        </w:rPr>
        <w:t>. De student is verantwoordelijk voor: </w:t>
      </w:r>
    </w:p>
    <w:p w14:paraId="5E285A46" w14:textId="77777777" w:rsidR="000C2AB5" w:rsidRDefault="00BD4FCD" w:rsidP="000C2AB5">
      <w:pPr>
        <w:widowControl w:val="0"/>
        <w:autoSpaceDE w:val="0"/>
        <w:autoSpaceDN w:val="0"/>
        <w:adjustRightInd w:val="0"/>
        <w:rPr>
          <w:rFonts w:ascii="Times New Roman" w:hAnsi="Times New Roman" w:cs="Times New Roman"/>
        </w:rPr>
      </w:pPr>
      <w:r w:rsidRPr="006C006A">
        <w:rPr>
          <w:rFonts w:ascii="Times New Roman" w:hAnsi="Times New Roman" w:cs="Times New Roman"/>
        </w:rPr>
        <w:t>a. de eigen voortgang en de kwaliteit van de definitieve versie van de scriptie </w:t>
      </w:r>
    </w:p>
    <w:p w14:paraId="6F293847" w14:textId="4D1C140F" w:rsidR="00BD4FCD" w:rsidRDefault="00BD4FCD" w:rsidP="000C2AB5">
      <w:pPr>
        <w:widowControl w:val="0"/>
        <w:autoSpaceDE w:val="0"/>
        <w:autoSpaceDN w:val="0"/>
        <w:adjustRightInd w:val="0"/>
        <w:rPr>
          <w:rFonts w:ascii="Times New Roman" w:hAnsi="Times New Roman" w:cs="Times New Roman"/>
        </w:rPr>
      </w:pPr>
      <w:r w:rsidRPr="006C006A">
        <w:rPr>
          <w:rFonts w:ascii="Times New Roman" w:hAnsi="Times New Roman" w:cs="Times New Roman"/>
        </w:rPr>
        <w:t xml:space="preserve">b. bronvermelding overeenkomstig de richtlijnen van de opleiding in het geval van overname of gebruik van teksten of ideeën van anderen. </w:t>
      </w:r>
    </w:p>
    <w:p w14:paraId="628AD87C" w14:textId="77777777" w:rsidR="000C2AB5" w:rsidRPr="006C006A" w:rsidRDefault="000C2AB5" w:rsidP="000C2AB5">
      <w:pPr>
        <w:widowControl w:val="0"/>
        <w:autoSpaceDE w:val="0"/>
        <w:autoSpaceDN w:val="0"/>
        <w:adjustRightInd w:val="0"/>
        <w:rPr>
          <w:rFonts w:ascii="Times" w:hAnsi="Times" w:cs="Times"/>
        </w:rPr>
      </w:pPr>
    </w:p>
    <w:p w14:paraId="1B60DCFA" w14:textId="77777777" w:rsidR="00BD4FCD" w:rsidRPr="006C006A" w:rsidRDefault="00BD4FCD" w:rsidP="000C2AB5">
      <w:pPr>
        <w:widowControl w:val="0"/>
        <w:autoSpaceDE w:val="0"/>
        <w:autoSpaceDN w:val="0"/>
        <w:adjustRightInd w:val="0"/>
        <w:rPr>
          <w:rFonts w:ascii="Times" w:hAnsi="Times" w:cs="Times"/>
        </w:rPr>
      </w:pPr>
      <w:r w:rsidRPr="006C006A">
        <w:rPr>
          <w:rFonts w:ascii="Times" w:hAnsi="Times" w:cs="Times"/>
          <w:b/>
          <w:bCs/>
        </w:rPr>
        <w:t xml:space="preserve">Par. 2 Begeleiding </w:t>
      </w:r>
    </w:p>
    <w:p w14:paraId="7480188A" w14:textId="77777777" w:rsidR="000C2AB5" w:rsidRDefault="00BD4FCD" w:rsidP="000C2AB5">
      <w:pPr>
        <w:widowControl w:val="0"/>
        <w:autoSpaceDE w:val="0"/>
        <w:autoSpaceDN w:val="0"/>
        <w:adjustRightInd w:val="0"/>
        <w:rPr>
          <w:rFonts w:ascii="Times New Roman" w:hAnsi="Times New Roman" w:cs="Times New Roman"/>
        </w:rPr>
      </w:pPr>
      <w:r w:rsidRPr="006C006A">
        <w:rPr>
          <w:rFonts w:ascii="Times New Roman" w:hAnsi="Times New Roman" w:cs="Times New Roman"/>
        </w:rPr>
        <w:t>1. De opleiding kan: </w:t>
      </w:r>
    </w:p>
    <w:p w14:paraId="644D32D6" w14:textId="77777777" w:rsidR="000C2AB5" w:rsidRDefault="00BD4FCD" w:rsidP="000C2AB5">
      <w:pPr>
        <w:widowControl w:val="0"/>
        <w:autoSpaceDE w:val="0"/>
        <w:autoSpaceDN w:val="0"/>
        <w:adjustRightInd w:val="0"/>
        <w:rPr>
          <w:rFonts w:ascii="Times New Roman" w:hAnsi="Times New Roman" w:cs="Times New Roman"/>
        </w:rPr>
      </w:pPr>
      <w:r w:rsidRPr="006C006A">
        <w:rPr>
          <w:rFonts w:ascii="Times New Roman" w:hAnsi="Times New Roman" w:cs="Times New Roman"/>
        </w:rPr>
        <w:t>a. één of meer scriptiewerkgroepen aanbieden die gegroepeerd zijn rond één of meer van de thema’s va</w:t>
      </w:r>
      <w:r w:rsidR="005F2AD9">
        <w:rPr>
          <w:rFonts w:ascii="Times New Roman" w:hAnsi="Times New Roman" w:cs="Times New Roman"/>
        </w:rPr>
        <w:t>n het (de) onderzoeksprogramma(’</w:t>
      </w:r>
      <w:r w:rsidRPr="006C006A">
        <w:rPr>
          <w:rFonts w:ascii="Times New Roman" w:hAnsi="Times New Roman" w:cs="Times New Roman"/>
        </w:rPr>
        <w:t>s) van de betrokken afdeling; </w:t>
      </w:r>
    </w:p>
    <w:p w14:paraId="2AB0E9E3" w14:textId="77777777" w:rsidR="000C2AB5" w:rsidRDefault="00BD4FCD" w:rsidP="000C2AB5">
      <w:pPr>
        <w:widowControl w:val="0"/>
        <w:autoSpaceDE w:val="0"/>
        <w:autoSpaceDN w:val="0"/>
        <w:adjustRightInd w:val="0"/>
        <w:rPr>
          <w:rFonts w:ascii="Times New Roman" w:hAnsi="Times New Roman" w:cs="Times New Roman"/>
        </w:rPr>
      </w:pPr>
      <w:r w:rsidRPr="006C006A">
        <w:rPr>
          <w:rFonts w:ascii="Times New Roman" w:hAnsi="Times New Roman" w:cs="Times New Roman"/>
        </w:rPr>
        <w:t>b. een scriptiewerkgroep vormen waarin studenten worden ingedeeld die een scriptieonderwerp kiezen dat niet direct aansluit bi</w:t>
      </w:r>
      <w:r w:rsidR="005F2AD9">
        <w:rPr>
          <w:rFonts w:ascii="Times New Roman" w:hAnsi="Times New Roman" w:cs="Times New Roman"/>
        </w:rPr>
        <w:t>j het (de) onderzoeksprogramma(’</w:t>
      </w:r>
      <w:r w:rsidRPr="006C006A">
        <w:rPr>
          <w:rFonts w:ascii="Times New Roman" w:hAnsi="Times New Roman" w:cs="Times New Roman"/>
        </w:rPr>
        <w:t>s) van de betrokken afdeling maar wel duidelijk betrekking heeft op het vakgebied </w:t>
      </w:r>
    </w:p>
    <w:p w14:paraId="6E0A2CEC" w14:textId="600963E8" w:rsidR="00BD4FCD" w:rsidRPr="006C006A" w:rsidRDefault="00BD4FCD" w:rsidP="000C2AB5">
      <w:pPr>
        <w:widowControl w:val="0"/>
        <w:autoSpaceDE w:val="0"/>
        <w:autoSpaceDN w:val="0"/>
        <w:adjustRightInd w:val="0"/>
        <w:rPr>
          <w:rFonts w:ascii="Times" w:hAnsi="Times" w:cs="Times"/>
        </w:rPr>
      </w:pPr>
      <w:r w:rsidRPr="006C006A">
        <w:rPr>
          <w:rFonts w:ascii="Times New Roman" w:hAnsi="Times New Roman" w:cs="Times New Roman"/>
        </w:rPr>
        <w:t xml:space="preserve">c. scriptiebegeleiding op individuele basis verzorgen. </w:t>
      </w:r>
    </w:p>
    <w:p w14:paraId="02F4B582" w14:textId="77777777" w:rsidR="000C2AB5" w:rsidRDefault="000C2AB5" w:rsidP="000C2AB5">
      <w:pPr>
        <w:widowControl w:val="0"/>
        <w:autoSpaceDE w:val="0"/>
        <w:autoSpaceDN w:val="0"/>
        <w:adjustRightInd w:val="0"/>
        <w:rPr>
          <w:rFonts w:ascii="Times New Roman" w:hAnsi="Times New Roman" w:cs="Times New Roman"/>
        </w:rPr>
      </w:pPr>
    </w:p>
    <w:p w14:paraId="634AAF32" w14:textId="77777777" w:rsidR="000C2AB5" w:rsidRDefault="00BD4FCD" w:rsidP="000C2AB5">
      <w:pPr>
        <w:widowControl w:val="0"/>
        <w:autoSpaceDE w:val="0"/>
        <w:autoSpaceDN w:val="0"/>
        <w:adjustRightInd w:val="0"/>
        <w:rPr>
          <w:rFonts w:ascii="Times New Roman" w:hAnsi="Times New Roman" w:cs="Times New Roman"/>
        </w:rPr>
      </w:pPr>
      <w:r w:rsidRPr="006C006A">
        <w:rPr>
          <w:rFonts w:ascii="Times New Roman" w:hAnsi="Times New Roman" w:cs="Times New Roman"/>
        </w:rPr>
        <w:t>2. Scriptiebegeleiding kan plaatsvinden door: </w:t>
      </w:r>
    </w:p>
    <w:p w14:paraId="2054772B" w14:textId="77777777" w:rsidR="000C2AB5" w:rsidRDefault="00BD4FCD" w:rsidP="000C2AB5">
      <w:pPr>
        <w:widowControl w:val="0"/>
        <w:autoSpaceDE w:val="0"/>
        <w:autoSpaceDN w:val="0"/>
        <w:adjustRightInd w:val="0"/>
        <w:rPr>
          <w:rFonts w:ascii="Times New Roman" w:hAnsi="Times New Roman" w:cs="Times New Roman"/>
        </w:rPr>
      </w:pPr>
      <w:r w:rsidRPr="006C006A">
        <w:rPr>
          <w:rFonts w:ascii="Times New Roman" w:hAnsi="Times New Roman" w:cs="Times New Roman"/>
        </w:rPr>
        <w:t>a. de docent van de scriptiewerkgroep (in het geval van het gestelde onder 1a of 1b van deze paragraaf) </w:t>
      </w:r>
    </w:p>
    <w:p w14:paraId="503C4A6B" w14:textId="77777777" w:rsidR="000C2AB5" w:rsidRDefault="00BD4FCD" w:rsidP="000C2AB5">
      <w:pPr>
        <w:widowControl w:val="0"/>
        <w:autoSpaceDE w:val="0"/>
        <w:autoSpaceDN w:val="0"/>
        <w:adjustRightInd w:val="0"/>
        <w:rPr>
          <w:rFonts w:ascii="Times New Roman" w:hAnsi="Times New Roman" w:cs="Times New Roman"/>
        </w:rPr>
      </w:pPr>
      <w:r w:rsidRPr="006C006A">
        <w:rPr>
          <w:rFonts w:ascii="Times New Roman" w:hAnsi="Times New Roman" w:cs="Times New Roman"/>
        </w:rPr>
        <w:t>b. een individuele scriptiebegeleider</w:t>
      </w:r>
      <w:r w:rsidR="005F2AD9">
        <w:rPr>
          <w:rFonts w:ascii="Times New Roman" w:hAnsi="Times New Roman" w:cs="Times New Roman"/>
        </w:rPr>
        <w:t>.</w:t>
      </w:r>
      <w:r w:rsidRPr="006C006A">
        <w:rPr>
          <w:rFonts w:ascii="Times New Roman" w:hAnsi="Times New Roman" w:cs="Times New Roman"/>
        </w:rPr>
        <w:t> </w:t>
      </w:r>
    </w:p>
    <w:p w14:paraId="176A4C3A" w14:textId="33FFBA25" w:rsidR="00BD4FCD" w:rsidRPr="006C006A" w:rsidRDefault="00BD4FCD" w:rsidP="000C2AB5">
      <w:pPr>
        <w:widowControl w:val="0"/>
        <w:autoSpaceDE w:val="0"/>
        <w:autoSpaceDN w:val="0"/>
        <w:adjustRightInd w:val="0"/>
        <w:rPr>
          <w:rFonts w:ascii="Times" w:hAnsi="Times" w:cs="Times"/>
        </w:rPr>
      </w:pPr>
      <w:r w:rsidRPr="006C006A">
        <w:rPr>
          <w:rFonts w:ascii="Times New Roman" w:hAnsi="Times New Roman" w:cs="Times New Roman"/>
        </w:rPr>
        <w:t xml:space="preserve">Begeleiders van masterscriptiescripties komen uit de Faculteit der </w:t>
      </w:r>
      <w:r w:rsidR="005F2AD9">
        <w:rPr>
          <w:rFonts w:ascii="Times New Roman" w:hAnsi="Times New Roman" w:cs="Times New Roman"/>
        </w:rPr>
        <w:t>Geesteswetenschappen (FGW</w:t>
      </w:r>
      <w:r w:rsidRPr="006C006A">
        <w:rPr>
          <w:rFonts w:ascii="Times New Roman" w:hAnsi="Times New Roman" w:cs="Times New Roman"/>
        </w:rPr>
        <w:t xml:space="preserve">) dan wel de Faculteit Sociale Wetenschappen (FSW) van </w:t>
      </w:r>
      <w:r w:rsidR="003B5C2F">
        <w:rPr>
          <w:rFonts w:ascii="Times New Roman" w:hAnsi="Times New Roman" w:cs="Times New Roman"/>
        </w:rPr>
        <w:t>de VU. Als de begeleider van FGW</w:t>
      </w:r>
      <w:r w:rsidRPr="006C006A">
        <w:rPr>
          <w:rFonts w:ascii="Times New Roman" w:hAnsi="Times New Roman" w:cs="Times New Roman"/>
        </w:rPr>
        <w:t xml:space="preserve"> komt, komt de tweede lezer van FSW en omgekeerd. </w:t>
      </w:r>
    </w:p>
    <w:p w14:paraId="00E3F0FB" w14:textId="77777777" w:rsidR="000C2AB5" w:rsidRDefault="000C2AB5" w:rsidP="000C2AB5">
      <w:pPr>
        <w:widowControl w:val="0"/>
        <w:autoSpaceDE w:val="0"/>
        <w:autoSpaceDN w:val="0"/>
        <w:adjustRightInd w:val="0"/>
        <w:rPr>
          <w:rFonts w:ascii="Times New Roman" w:hAnsi="Times New Roman" w:cs="Times New Roman"/>
        </w:rPr>
      </w:pPr>
    </w:p>
    <w:p w14:paraId="63FB1586" w14:textId="57728241" w:rsidR="00BD4FCD" w:rsidRPr="006C006A" w:rsidRDefault="00BD4FCD" w:rsidP="000C2AB5">
      <w:pPr>
        <w:widowControl w:val="0"/>
        <w:autoSpaceDE w:val="0"/>
        <w:autoSpaceDN w:val="0"/>
        <w:adjustRightInd w:val="0"/>
        <w:rPr>
          <w:rFonts w:ascii="Times" w:hAnsi="Times" w:cs="Times"/>
        </w:rPr>
      </w:pPr>
      <w:r w:rsidRPr="006C006A">
        <w:rPr>
          <w:rFonts w:ascii="Times New Roman" w:hAnsi="Times New Roman" w:cs="Times New Roman"/>
        </w:rPr>
        <w:t>3. Voor iedere student heeft de begeleider beperkte tijd voor groeps- en/</w:t>
      </w:r>
      <w:r w:rsidR="003B5C2F">
        <w:rPr>
          <w:rFonts w:ascii="Times New Roman" w:hAnsi="Times New Roman" w:cs="Times New Roman"/>
        </w:rPr>
        <w:t>of individuele begeleiding van 3</w:t>
      </w:r>
      <w:r w:rsidRPr="006C006A">
        <w:rPr>
          <w:rFonts w:ascii="Times New Roman" w:hAnsi="Times New Roman" w:cs="Times New Roman"/>
        </w:rPr>
        <w:t>0 uur per scriptie beschikbaar (inclusief leze</w:t>
      </w:r>
      <w:r w:rsidR="000C2AB5">
        <w:rPr>
          <w:rFonts w:ascii="Times New Roman" w:hAnsi="Times New Roman" w:cs="Times New Roman"/>
        </w:rPr>
        <w:t>n en voorbereiden van stukken).</w:t>
      </w:r>
    </w:p>
    <w:p w14:paraId="43A07BDE" w14:textId="77777777" w:rsidR="000C2AB5" w:rsidRDefault="000C2AB5" w:rsidP="000C2AB5">
      <w:pPr>
        <w:widowControl w:val="0"/>
        <w:autoSpaceDE w:val="0"/>
        <w:autoSpaceDN w:val="0"/>
        <w:adjustRightInd w:val="0"/>
        <w:rPr>
          <w:rFonts w:ascii="Times New Roman" w:hAnsi="Times New Roman" w:cs="Times New Roman"/>
        </w:rPr>
      </w:pPr>
    </w:p>
    <w:p w14:paraId="5EFBDFB0" w14:textId="77777777" w:rsidR="000C2AB5" w:rsidRDefault="00BD4FCD" w:rsidP="000C2AB5">
      <w:pPr>
        <w:widowControl w:val="0"/>
        <w:autoSpaceDE w:val="0"/>
        <w:autoSpaceDN w:val="0"/>
        <w:adjustRightInd w:val="0"/>
        <w:rPr>
          <w:rFonts w:ascii="Times New Roman" w:hAnsi="Times New Roman" w:cs="Times New Roman"/>
        </w:rPr>
      </w:pPr>
      <w:r w:rsidRPr="006C006A">
        <w:rPr>
          <w:rFonts w:ascii="Times New Roman" w:hAnsi="Times New Roman" w:cs="Times New Roman"/>
        </w:rPr>
        <w:t>4. Scriptiebegeleider en student vullen samen een scriptieovereenkomst in (zie Facultaire scriptiehandleiding) waarin afspraken staan over: </w:t>
      </w:r>
    </w:p>
    <w:p w14:paraId="34FD3C2E" w14:textId="77777777" w:rsidR="000C2AB5" w:rsidRDefault="00BD4FCD" w:rsidP="000C2AB5">
      <w:pPr>
        <w:widowControl w:val="0"/>
        <w:autoSpaceDE w:val="0"/>
        <w:autoSpaceDN w:val="0"/>
        <w:adjustRightInd w:val="0"/>
        <w:rPr>
          <w:rFonts w:ascii="Times New Roman" w:hAnsi="Times New Roman" w:cs="Times New Roman"/>
        </w:rPr>
      </w:pPr>
      <w:r w:rsidRPr="006C006A">
        <w:rPr>
          <w:rFonts w:ascii="Times New Roman" w:hAnsi="Times New Roman" w:cs="Times New Roman"/>
        </w:rPr>
        <w:t>a. de planning (begindatum, geplande einddatum, tussentijdse bijstelling van de planning)</w:t>
      </w:r>
      <w:r w:rsidR="003B5C2F">
        <w:rPr>
          <w:rFonts w:ascii="Times New Roman" w:hAnsi="Times New Roman" w:cs="Times New Roman"/>
        </w:rPr>
        <w:t xml:space="preserve"> </w:t>
      </w:r>
      <w:r w:rsidRPr="006C006A">
        <w:rPr>
          <w:rFonts w:ascii="Times New Roman" w:hAnsi="Times New Roman" w:cs="Times New Roman"/>
        </w:rPr>
        <w:t>b. de gemaakte afspraken </w:t>
      </w:r>
    </w:p>
    <w:p w14:paraId="3112B262" w14:textId="77777777" w:rsidR="000C2AB5" w:rsidRDefault="00BD4FCD" w:rsidP="000C2AB5">
      <w:pPr>
        <w:widowControl w:val="0"/>
        <w:autoSpaceDE w:val="0"/>
        <w:autoSpaceDN w:val="0"/>
        <w:adjustRightInd w:val="0"/>
        <w:rPr>
          <w:rFonts w:ascii="Times New Roman" w:hAnsi="Times New Roman" w:cs="Times New Roman"/>
        </w:rPr>
      </w:pPr>
      <w:r w:rsidRPr="006C006A">
        <w:rPr>
          <w:rFonts w:ascii="Times New Roman" w:hAnsi="Times New Roman" w:cs="Times New Roman"/>
        </w:rPr>
        <w:t>c. de data van de bijeenkomsten en/of gesprekken </w:t>
      </w:r>
    </w:p>
    <w:p w14:paraId="7EBCC456" w14:textId="77777777" w:rsidR="000C2AB5" w:rsidRDefault="000C2AB5" w:rsidP="000C2AB5">
      <w:pPr>
        <w:widowControl w:val="0"/>
        <w:autoSpaceDE w:val="0"/>
        <w:autoSpaceDN w:val="0"/>
        <w:adjustRightInd w:val="0"/>
        <w:rPr>
          <w:rFonts w:ascii="Times New Roman" w:hAnsi="Times New Roman" w:cs="Times New Roman"/>
        </w:rPr>
      </w:pPr>
    </w:p>
    <w:p w14:paraId="015D571D" w14:textId="77777777" w:rsidR="00BD4FCD" w:rsidRDefault="00BD4FCD" w:rsidP="000C2AB5">
      <w:pPr>
        <w:widowControl w:val="0"/>
        <w:autoSpaceDE w:val="0"/>
        <w:autoSpaceDN w:val="0"/>
        <w:adjustRightInd w:val="0"/>
        <w:rPr>
          <w:rFonts w:ascii="Times New Roman" w:hAnsi="Times New Roman" w:cs="Times New Roman"/>
        </w:rPr>
      </w:pPr>
      <w:r w:rsidRPr="006C006A">
        <w:rPr>
          <w:rFonts w:ascii="Times New Roman" w:hAnsi="Times New Roman" w:cs="Times New Roman"/>
        </w:rPr>
        <w:t xml:space="preserve">5. Studenten dienen in de maanden juli en augustus rekening te houden met afwezigheid van hun scriptiebegeleider. Zij kunnen in deze periode alleen dan aanspraak maken op scriptiebegeleiding wanneer ze daarover met hun begeleider individuele afspraken hebben gemaakt. </w:t>
      </w:r>
    </w:p>
    <w:p w14:paraId="45109B3E" w14:textId="77777777" w:rsidR="007451EB" w:rsidRPr="006C006A" w:rsidRDefault="007451EB" w:rsidP="000C2AB5">
      <w:pPr>
        <w:widowControl w:val="0"/>
        <w:autoSpaceDE w:val="0"/>
        <w:autoSpaceDN w:val="0"/>
        <w:adjustRightInd w:val="0"/>
        <w:rPr>
          <w:rFonts w:ascii="Times" w:hAnsi="Times" w:cs="Times"/>
        </w:rPr>
      </w:pPr>
    </w:p>
    <w:p w14:paraId="74E3A450" w14:textId="77777777" w:rsidR="00BD4FCD" w:rsidRDefault="00BD4FCD" w:rsidP="000C2AB5">
      <w:pPr>
        <w:widowControl w:val="0"/>
        <w:autoSpaceDE w:val="0"/>
        <w:autoSpaceDN w:val="0"/>
        <w:adjustRightInd w:val="0"/>
        <w:rPr>
          <w:rFonts w:ascii="Times New Roman" w:hAnsi="Times New Roman" w:cs="Times New Roman"/>
        </w:rPr>
      </w:pPr>
      <w:r w:rsidRPr="006C006A">
        <w:rPr>
          <w:rFonts w:ascii="Times New Roman" w:hAnsi="Times New Roman" w:cs="Times New Roman"/>
        </w:rPr>
        <w:lastRenderedPageBreak/>
        <w:t xml:space="preserve">6. Begeleiding vindt alleen plaats op werkdagen. </w:t>
      </w:r>
    </w:p>
    <w:p w14:paraId="2A9569DE" w14:textId="77777777" w:rsidR="000C2AB5" w:rsidRDefault="000C2AB5" w:rsidP="000C2AB5">
      <w:pPr>
        <w:widowControl w:val="0"/>
        <w:autoSpaceDE w:val="0"/>
        <w:autoSpaceDN w:val="0"/>
        <w:adjustRightInd w:val="0"/>
        <w:rPr>
          <w:rFonts w:ascii="Times New Roman" w:hAnsi="Times New Roman" w:cs="Times New Roman"/>
        </w:rPr>
      </w:pPr>
    </w:p>
    <w:p w14:paraId="5C23746B" w14:textId="77777777" w:rsidR="00BD4FCD" w:rsidRPr="006C006A" w:rsidRDefault="00BD4FCD" w:rsidP="000C2AB5">
      <w:pPr>
        <w:widowControl w:val="0"/>
        <w:autoSpaceDE w:val="0"/>
        <w:autoSpaceDN w:val="0"/>
        <w:adjustRightInd w:val="0"/>
        <w:rPr>
          <w:rFonts w:ascii="Times" w:hAnsi="Times" w:cs="Times"/>
        </w:rPr>
      </w:pPr>
      <w:r w:rsidRPr="006C006A">
        <w:rPr>
          <w:rFonts w:ascii="Times" w:hAnsi="Times" w:cs="Times"/>
          <w:b/>
          <w:bCs/>
        </w:rPr>
        <w:t xml:space="preserve">Par. 3 Procedure van toewijzing van een scriptiebegeleider </w:t>
      </w:r>
    </w:p>
    <w:p w14:paraId="018FAC78" w14:textId="22A83A07" w:rsidR="00B82399" w:rsidRDefault="00BD4FCD" w:rsidP="007451EB">
      <w:pPr>
        <w:widowControl w:val="0"/>
        <w:autoSpaceDE w:val="0"/>
        <w:autoSpaceDN w:val="0"/>
        <w:adjustRightInd w:val="0"/>
        <w:rPr>
          <w:rFonts w:ascii="Symbol" w:hAnsi="Symbol" w:cs="Symbol" w:hint="eastAsia"/>
        </w:rPr>
      </w:pPr>
      <w:r w:rsidRPr="006C006A">
        <w:rPr>
          <w:rFonts w:ascii="Times New Roman" w:hAnsi="Times New Roman" w:cs="Times New Roman"/>
        </w:rPr>
        <w:t xml:space="preserve">1. Ten behoeve van de indeling in scriptiewerkgroepen </w:t>
      </w:r>
      <w:proofErr w:type="spellStart"/>
      <w:r w:rsidRPr="006C006A">
        <w:rPr>
          <w:rFonts w:ascii="Times New Roman" w:hAnsi="Times New Roman" w:cs="Times New Roman"/>
        </w:rPr>
        <w:t>cq.</w:t>
      </w:r>
      <w:proofErr w:type="spellEnd"/>
      <w:r w:rsidRPr="006C006A">
        <w:rPr>
          <w:rFonts w:ascii="Times New Roman" w:hAnsi="Times New Roman" w:cs="Times New Roman"/>
        </w:rPr>
        <w:t xml:space="preserve"> de toewijzing van een scriptiebegeleider levert de student </w:t>
      </w:r>
      <w:r w:rsidR="007451EB">
        <w:rPr>
          <w:rFonts w:ascii="Times New Roman" w:hAnsi="Times New Roman" w:cs="Times New Roman"/>
        </w:rPr>
        <w:t>in</w:t>
      </w:r>
      <w:r w:rsidRPr="006C006A">
        <w:rPr>
          <w:rFonts w:ascii="Times New Roman" w:hAnsi="Times New Roman" w:cs="Times New Roman"/>
        </w:rPr>
        <w:t xml:space="preserve"> januari bij de scriptiecoördinator </w:t>
      </w:r>
      <w:r w:rsidR="007451EB">
        <w:rPr>
          <w:rFonts w:ascii="Times New Roman" w:hAnsi="Times New Roman" w:cs="Times New Roman"/>
        </w:rPr>
        <w:t>een eerste opzet van de scriptie in. Deze is</w:t>
      </w:r>
      <w:r w:rsidRPr="006C006A">
        <w:rPr>
          <w:rFonts w:ascii="Times New Roman" w:hAnsi="Times New Roman" w:cs="Times New Roman"/>
        </w:rPr>
        <w:t xml:space="preserve"> voorzien van naam, adres, telefoonnummer, e-mailadres en studentnummer en </w:t>
      </w:r>
      <w:r w:rsidR="007451EB">
        <w:rPr>
          <w:rFonts w:ascii="Times New Roman" w:hAnsi="Times New Roman" w:cs="Times New Roman"/>
        </w:rPr>
        <w:t xml:space="preserve">bestaat uit </w:t>
      </w:r>
      <w:r w:rsidR="007451EB" w:rsidRPr="007451EB">
        <w:rPr>
          <w:rFonts w:ascii="Times New Roman" w:hAnsi="Times New Roman" w:cs="Times New Roman"/>
        </w:rPr>
        <w:t xml:space="preserve">een omschrijving van het onderwerp, een voorlopige vraagstelling, de theorie die centraal staat (bv nieuwsproductie, agendasetting of framing) en de methode (kwalitatief of kwantitatief). De omvang is 1 A4. De studenten vermelden ook wie ze het liefst als begeleider zouden willen, en wie tweede en derde keus zijn. </w:t>
      </w:r>
    </w:p>
    <w:p w14:paraId="3A5C8849" w14:textId="77777777" w:rsidR="00B82399" w:rsidRPr="00B82399" w:rsidRDefault="00B82399" w:rsidP="000C2AB5">
      <w:pPr>
        <w:widowControl w:val="0"/>
        <w:tabs>
          <w:tab w:val="left" w:pos="220"/>
          <w:tab w:val="left" w:pos="720"/>
        </w:tabs>
        <w:autoSpaceDE w:val="0"/>
        <w:autoSpaceDN w:val="0"/>
        <w:adjustRightInd w:val="0"/>
        <w:rPr>
          <w:rFonts w:ascii="Symbol" w:hAnsi="Symbol" w:cs="Symbol" w:hint="eastAsia"/>
        </w:rPr>
      </w:pPr>
    </w:p>
    <w:p w14:paraId="51378156" w14:textId="0A4857B3" w:rsidR="004A2EA3" w:rsidRDefault="00BD4FCD" w:rsidP="000C2AB5">
      <w:pPr>
        <w:widowControl w:val="0"/>
        <w:tabs>
          <w:tab w:val="left" w:pos="0"/>
          <w:tab w:val="left" w:pos="720"/>
        </w:tabs>
        <w:autoSpaceDE w:val="0"/>
        <w:autoSpaceDN w:val="0"/>
        <w:adjustRightInd w:val="0"/>
        <w:rPr>
          <w:rFonts w:ascii="Symbol" w:hAnsi="Symbol" w:cs="Symbol" w:hint="eastAsia"/>
        </w:rPr>
      </w:pPr>
      <w:r w:rsidRPr="004A2EA3">
        <w:rPr>
          <w:rFonts w:ascii="Times New Roman" w:hAnsi="Times New Roman" w:cs="Times New Roman"/>
        </w:rPr>
        <w:t>2. Op grond van deze i</w:t>
      </w:r>
      <w:r w:rsidR="000E2007">
        <w:rPr>
          <w:rFonts w:ascii="Times New Roman" w:hAnsi="Times New Roman" w:cs="Times New Roman"/>
        </w:rPr>
        <w:t>nformatie suggereert de master</w:t>
      </w:r>
      <w:r w:rsidRPr="004A2EA3">
        <w:rPr>
          <w:rFonts w:ascii="Times New Roman" w:hAnsi="Times New Roman" w:cs="Times New Roman"/>
        </w:rPr>
        <w:t>coördinator een begeleider en een tweede lezer. De</w:t>
      </w:r>
      <w:r w:rsidR="000E2007">
        <w:rPr>
          <w:rFonts w:ascii="Times New Roman" w:hAnsi="Times New Roman" w:cs="Times New Roman"/>
        </w:rPr>
        <w:t xml:space="preserve"> master</w:t>
      </w:r>
      <w:r w:rsidRPr="004A2EA3">
        <w:rPr>
          <w:rFonts w:ascii="Times New Roman" w:hAnsi="Times New Roman" w:cs="Times New Roman"/>
        </w:rPr>
        <w:t xml:space="preserve">coördinator legt het contact met begeleider en tweede lezer. </w:t>
      </w:r>
    </w:p>
    <w:p w14:paraId="2AC51C64" w14:textId="77777777" w:rsidR="000C2AB5" w:rsidRDefault="000C2AB5" w:rsidP="000C2AB5">
      <w:pPr>
        <w:widowControl w:val="0"/>
        <w:tabs>
          <w:tab w:val="left" w:pos="0"/>
          <w:tab w:val="left" w:pos="720"/>
        </w:tabs>
        <w:autoSpaceDE w:val="0"/>
        <w:autoSpaceDN w:val="0"/>
        <w:adjustRightInd w:val="0"/>
        <w:rPr>
          <w:rFonts w:ascii="Times" w:hAnsi="Times" w:cs="Times"/>
          <w:b/>
          <w:bCs/>
        </w:rPr>
      </w:pPr>
    </w:p>
    <w:p w14:paraId="236C43E4" w14:textId="24178C83" w:rsidR="004A2EA3" w:rsidRDefault="00BD4FCD" w:rsidP="000C2AB5">
      <w:pPr>
        <w:widowControl w:val="0"/>
        <w:tabs>
          <w:tab w:val="left" w:pos="0"/>
          <w:tab w:val="left" w:pos="720"/>
        </w:tabs>
        <w:autoSpaceDE w:val="0"/>
        <w:autoSpaceDN w:val="0"/>
        <w:adjustRightInd w:val="0"/>
        <w:rPr>
          <w:rFonts w:ascii="Symbol" w:hAnsi="Symbol" w:cs="Symbol" w:hint="eastAsia"/>
        </w:rPr>
      </w:pPr>
      <w:r w:rsidRPr="004A2EA3">
        <w:rPr>
          <w:rFonts w:ascii="Times" w:hAnsi="Times" w:cs="Times"/>
          <w:b/>
          <w:bCs/>
        </w:rPr>
        <w:t xml:space="preserve">Par. 4 Scriptieovereenkomst en werkplan </w:t>
      </w:r>
    </w:p>
    <w:p w14:paraId="131B4C0A" w14:textId="1D8AFAD0" w:rsidR="000C2AB5" w:rsidRDefault="00BD4FCD" w:rsidP="000C2AB5">
      <w:pPr>
        <w:widowControl w:val="0"/>
        <w:tabs>
          <w:tab w:val="left" w:pos="0"/>
          <w:tab w:val="left" w:pos="720"/>
        </w:tabs>
        <w:autoSpaceDE w:val="0"/>
        <w:autoSpaceDN w:val="0"/>
        <w:adjustRightInd w:val="0"/>
        <w:rPr>
          <w:rFonts w:ascii="Symbol" w:hAnsi="Symbol" w:cs="Symbol" w:hint="eastAsia"/>
        </w:rPr>
      </w:pPr>
      <w:r w:rsidRPr="004A2EA3">
        <w:rPr>
          <w:rFonts w:ascii="Times New Roman" w:hAnsi="Times New Roman" w:cs="Times New Roman"/>
        </w:rPr>
        <w:t>In overleg met de scriptiebegeleider stelt de student een scriptieovereenkomst vast volgens de richtlijnen van de facultaire scriptiehandleiding. Ook stelt de student een werkplan vast (zie ook daarvoor de facultaire scriptiehandleiding). Het werkplan bevat informatie over</w:t>
      </w:r>
    </w:p>
    <w:p w14:paraId="67AF2753" w14:textId="77777777" w:rsidR="000C2AB5" w:rsidRDefault="00BD4FCD" w:rsidP="000C2AB5">
      <w:pPr>
        <w:widowControl w:val="0"/>
        <w:tabs>
          <w:tab w:val="left" w:pos="0"/>
          <w:tab w:val="left" w:pos="720"/>
        </w:tabs>
        <w:autoSpaceDE w:val="0"/>
        <w:autoSpaceDN w:val="0"/>
        <w:adjustRightInd w:val="0"/>
        <w:rPr>
          <w:rFonts w:ascii="Times New Roman" w:hAnsi="Times New Roman" w:cs="Times New Roman"/>
        </w:rPr>
      </w:pPr>
      <w:r w:rsidRPr="004A2EA3">
        <w:rPr>
          <w:rFonts w:ascii="Times New Roman" w:hAnsi="Times New Roman" w:cs="Times New Roman"/>
        </w:rPr>
        <w:t>a. onderwerp: welk onderwerp wil de student binnen het thema aan de orde stellen? </w:t>
      </w:r>
    </w:p>
    <w:p w14:paraId="0618BF7C" w14:textId="77777777" w:rsidR="000C2AB5" w:rsidRDefault="00BD4FCD" w:rsidP="000C2AB5">
      <w:pPr>
        <w:widowControl w:val="0"/>
        <w:tabs>
          <w:tab w:val="left" w:pos="0"/>
          <w:tab w:val="left" w:pos="720"/>
        </w:tabs>
        <w:autoSpaceDE w:val="0"/>
        <w:autoSpaceDN w:val="0"/>
        <w:adjustRightInd w:val="0"/>
        <w:rPr>
          <w:rFonts w:ascii="Times New Roman" w:hAnsi="Times New Roman" w:cs="Times New Roman"/>
        </w:rPr>
      </w:pPr>
      <w:r w:rsidRPr="004A2EA3">
        <w:rPr>
          <w:rFonts w:ascii="Times New Roman" w:hAnsi="Times New Roman" w:cs="Times New Roman"/>
        </w:rPr>
        <w:t>b. motivatie voor onderwerpkeuze: welke probleemstelling denkt de student voor de scriptie te gaan hanteren? </w:t>
      </w:r>
    </w:p>
    <w:p w14:paraId="276B9EB4" w14:textId="77777777" w:rsidR="000C2AB5" w:rsidRDefault="00BD4FCD" w:rsidP="000C2AB5">
      <w:pPr>
        <w:widowControl w:val="0"/>
        <w:tabs>
          <w:tab w:val="left" w:pos="0"/>
          <w:tab w:val="left" w:pos="720"/>
        </w:tabs>
        <w:autoSpaceDE w:val="0"/>
        <w:autoSpaceDN w:val="0"/>
        <w:adjustRightInd w:val="0"/>
        <w:rPr>
          <w:rFonts w:ascii="Times New Roman" w:hAnsi="Times New Roman" w:cs="Times New Roman"/>
        </w:rPr>
      </w:pPr>
      <w:r w:rsidRPr="004A2EA3">
        <w:rPr>
          <w:rFonts w:ascii="Times New Roman" w:hAnsi="Times New Roman" w:cs="Times New Roman"/>
        </w:rPr>
        <w:t>c. literatuur: bij welke wetenschappelijke literatuur sluit de scriptie aan? </w:t>
      </w:r>
    </w:p>
    <w:p w14:paraId="25899D38" w14:textId="77777777" w:rsidR="000C2AB5" w:rsidRDefault="00BD4FCD" w:rsidP="000C2AB5">
      <w:pPr>
        <w:widowControl w:val="0"/>
        <w:tabs>
          <w:tab w:val="left" w:pos="0"/>
          <w:tab w:val="left" w:pos="720"/>
        </w:tabs>
        <w:autoSpaceDE w:val="0"/>
        <w:autoSpaceDN w:val="0"/>
        <w:adjustRightInd w:val="0"/>
        <w:rPr>
          <w:rFonts w:ascii="Times New Roman" w:hAnsi="Times New Roman" w:cs="Times New Roman"/>
        </w:rPr>
      </w:pPr>
      <w:r w:rsidRPr="004A2EA3">
        <w:rPr>
          <w:rFonts w:ascii="Times New Roman" w:hAnsi="Times New Roman" w:cs="Times New Roman"/>
        </w:rPr>
        <w:t>d. onderzoeksvraag: welke onderzoeksvragen denkt de student te gaan stellen? </w:t>
      </w:r>
    </w:p>
    <w:p w14:paraId="4A908ECD" w14:textId="77777777" w:rsidR="000C2AB5" w:rsidRDefault="00BD4FCD" w:rsidP="000C2AB5">
      <w:pPr>
        <w:widowControl w:val="0"/>
        <w:tabs>
          <w:tab w:val="left" w:pos="0"/>
          <w:tab w:val="left" w:pos="720"/>
        </w:tabs>
        <w:autoSpaceDE w:val="0"/>
        <w:autoSpaceDN w:val="0"/>
        <w:adjustRightInd w:val="0"/>
        <w:rPr>
          <w:rFonts w:ascii="Times New Roman" w:hAnsi="Times New Roman" w:cs="Times New Roman"/>
        </w:rPr>
      </w:pPr>
      <w:r w:rsidRPr="004A2EA3">
        <w:rPr>
          <w:rFonts w:ascii="Times New Roman" w:hAnsi="Times New Roman" w:cs="Times New Roman"/>
        </w:rPr>
        <w:t>e. methode: welke onderzoeksmethoden denkt de student te gaan hanteren? </w:t>
      </w:r>
    </w:p>
    <w:p w14:paraId="2A66BA49" w14:textId="77777777" w:rsidR="000C2AB5" w:rsidRDefault="00BD4FCD" w:rsidP="000C2AB5">
      <w:pPr>
        <w:widowControl w:val="0"/>
        <w:tabs>
          <w:tab w:val="left" w:pos="0"/>
          <w:tab w:val="left" w:pos="720"/>
        </w:tabs>
        <w:autoSpaceDE w:val="0"/>
        <w:autoSpaceDN w:val="0"/>
        <w:adjustRightInd w:val="0"/>
        <w:rPr>
          <w:rFonts w:ascii="Times New Roman" w:hAnsi="Times New Roman" w:cs="Times New Roman"/>
        </w:rPr>
      </w:pPr>
      <w:r w:rsidRPr="004A2EA3">
        <w:rPr>
          <w:rFonts w:ascii="Times New Roman" w:hAnsi="Times New Roman" w:cs="Times New Roman"/>
        </w:rPr>
        <w:t xml:space="preserve">f. werkwijze: waar denkt de student </w:t>
      </w:r>
      <w:proofErr w:type="spellStart"/>
      <w:r w:rsidRPr="004A2EA3">
        <w:rPr>
          <w:rFonts w:ascii="Times New Roman" w:hAnsi="Times New Roman" w:cs="Times New Roman"/>
        </w:rPr>
        <w:t>onderzoeksdata</w:t>
      </w:r>
      <w:proofErr w:type="spellEnd"/>
      <w:r w:rsidRPr="004A2EA3">
        <w:rPr>
          <w:rFonts w:ascii="Times New Roman" w:hAnsi="Times New Roman" w:cs="Times New Roman"/>
        </w:rPr>
        <w:t xml:space="preserve"> te gaan verzamelen en om welk type data gaat het? </w:t>
      </w:r>
    </w:p>
    <w:p w14:paraId="41CA9A80" w14:textId="4795CF70" w:rsidR="004A2EA3" w:rsidRPr="00675EF3" w:rsidRDefault="00BD4FCD" w:rsidP="000C2AB5">
      <w:pPr>
        <w:widowControl w:val="0"/>
        <w:tabs>
          <w:tab w:val="left" w:pos="0"/>
          <w:tab w:val="left" w:pos="720"/>
        </w:tabs>
        <w:autoSpaceDE w:val="0"/>
        <w:autoSpaceDN w:val="0"/>
        <w:adjustRightInd w:val="0"/>
        <w:rPr>
          <w:rFonts w:ascii="Times New Roman" w:hAnsi="Times New Roman" w:cs="Times New Roman"/>
        </w:rPr>
      </w:pPr>
      <w:r w:rsidRPr="004A2EA3">
        <w:rPr>
          <w:rFonts w:ascii="Times New Roman" w:hAnsi="Times New Roman" w:cs="Times New Roman"/>
        </w:rPr>
        <w:t xml:space="preserve">g. tijdpad: hoe zijn de deelwerkzaamheden (lezen, methode, dataverzameling, analyse, interpretatie, schrijven) verdeeld over de scriptieperiode? Wanneer de begeleider en tweede lezer de scriptieovereenkomst en het werkplan hebben goedgekeurd, worden </w:t>
      </w:r>
      <w:r w:rsidR="00C8066D">
        <w:rPr>
          <w:rFonts w:ascii="Times New Roman" w:hAnsi="Times New Roman" w:cs="Times New Roman"/>
        </w:rPr>
        <w:t>deze</w:t>
      </w:r>
      <w:r w:rsidRPr="004A2EA3">
        <w:rPr>
          <w:rFonts w:ascii="Times New Roman" w:hAnsi="Times New Roman" w:cs="Times New Roman"/>
        </w:rPr>
        <w:t xml:space="preserve"> </w:t>
      </w:r>
      <w:r w:rsidR="00C8066D">
        <w:rPr>
          <w:rFonts w:ascii="Times New Roman" w:hAnsi="Times New Roman" w:cs="Times New Roman"/>
        </w:rPr>
        <w:t>voor een finale check naar de mastercoördinator gestuurd</w:t>
      </w:r>
      <w:r w:rsidRPr="004A2EA3">
        <w:rPr>
          <w:rFonts w:ascii="Times New Roman" w:hAnsi="Times New Roman" w:cs="Times New Roman"/>
        </w:rPr>
        <w:t xml:space="preserve">. </w:t>
      </w:r>
      <w:r w:rsidR="00D164DA">
        <w:rPr>
          <w:rFonts w:ascii="Times New Roman" w:hAnsi="Times New Roman" w:cs="Times New Roman"/>
        </w:rPr>
        <w:t>Is de informatie compleet, dan</w:t>
      </w:r>
      <w:r w:rsidR="00C8066D">
        <w:rPr>
          <w:rFonts w:ascii="Times New Roman" w:hAnsi="Times New Roman" w:cs="Times New Roman"/>
        </w:rPr>
        <w:t xml:space="preserve"> </w:t>
      </w:r>
      <w:r w:rsidR="001A3C55">
        <w:rPr>
          <w:rFonts w:ascii="Times New Roman" w:hAnsi="Times New Roman" w:cs="Times New Roman"/>
        </w:rPr>
        <w:t>geeft</w:t>
      </w:r>
      <w:r w:rsidR="00675EF3">
        <w:rPr>
          <w:rFonts w:ascii="Times New Roman" w:hAnsi="Times New Roman" w:cs="Times New Roman"/>
        </w:rPr>
        <w:t xml:space="preserve"> </w:t>
      </w:r>
      <w:r w:rsidR="00D164DA">
        <w:rPr>
          <w:rFonts w:ascii="Times New Roman" w:hAnsi="Times New Roman" w:cs="Times New Roman"/>
        </w:rPr>
        <w:t>de mastercoördinator</w:t>
      </w:r>
      <w:r w:rsidR="00675EF3">
        <w:rPr>
          <w:rFonts w:ascii="Times New Roman" w:hAnsi="Times New Roman" w:cs="Times New Roman"/>
        </w:rPr>
        <w:t xml:space="preserve"> de student </w:t>
      </w:r>
      <w:r w:rsidR="001A3C55">
        <w:rPr>
          <w:rFonts w:ascii="Times New Roman" w:hAnsi="Times New Roman" w:cs="Times New Roman"/>
        </w:rPr>
        <w:t>groen licht</w:t>
      </w:r>
      <w:r w:rsidR="00675EF3">
        <w:rPr>
          <w:rFonts w:ascii="Times New Roman" w:hAnsi="Times New Roman" w:cs="Times New Roman"/>
        </w:rPr>
        <w:t xml:space="preserve"> en </w:t>
      </w:r>
      <w:r w:rsidR="00C8066D">
        <w:rPr>
          <w:rFonts w:ascii="Times New Roman" w:hAnsi="Times New Roman" w:cs="Times New Roman"/>
        </w:rPr>
        <w:t>archiveert de stuk</w:t>
      </w:r>
      <w:r w:rsidR="00675EF3">
        <w:rPr>
          <w:rFonts w:ascii="Times New Roman" w:hAnsi="Times New Roman" w:cs="Times New Roman"/>
        </w:rPr>
        <w:t xml:space="preserve">ken. </w:t>
      </w:r>
      <w:r w:rsidRPr="004A2EA3">
        <w:rPr>
          <w:rFonts w:ascii="Times New Roman" w:hAnsi="Times New Roman" w:cs="Times New Roman"/>
        </w:rPr>
        <w:t xml:space="preserve">Dit gebeurt uiterlijk in de eerste maand na de start van het scriptietraject. </w:t>
      </w:r>
    </w:p>
    <w:p w14:paraId="3ADBC720" w14:textId="77777777" w:rsidR="000C2AB5" w:rsidRDefault="000C2AB5" w:rsidP="000C2AB5">
      <w:pPr>
        <w:widowControl w:val="0"/>
        <w:tabs>
          <w:tab w:val="left" w:pos="0"/>
          <w:tab w:val="left" w:pos="720"/>
        </w:tabs>
        <w:autoSpaceDE w:val="0"/>
        <w:autoSpaceDN w:val="0"/>
        <w:adjustRightInd w:val="0"/>
        <w:rPr>
          <w:rFonts w:ascii="Symbol" w:hAnsi="Symbol" w:cs="Symbol" w:hint="eastAsia"/>
        </w:rPr>
      </w:pPr>
    </w:p>
    <w:p w14:paraId="5A46FB0B" w14:textId="1C72FA35" w:rsidR="004A2EA3" w:rsidRDefault="00BD4FCD" w:rsidP="000C2AB5">
      <w:pPr>
        <w:widowControl w:val="0"/>
        <w:tabs>
          <w:tab w:val="left" w:pos="0"/>
          <w:tab w:val="left" w:pos="720"/>
        </w:tabs>
        <w:autoSpaceDE w:val="0"/>
        <w:autoSpaceDN w:val="0"/>
        <w:adjustRightInd w:val="0"/>
        <w:rPr>
          <w:rFonts w:ascii="Symbol" w:hAnsi="Symbol" w:cs="Symbol" w:hint="eastAsia"/>
        </w:rPr>
      </w:pPr>
      <w:r w:rsidRPr="004A2EA3">
        <w:rPr>
          <w:rFonts w:ascii="Times" w:hAnsi="Times" w:cs="Times"/>
          <w:b/>
          <w:bCs/>
        </w:rPr>
        <w:t xml:space="preserve">Par. 5 Afronding </w:t>
      </w:r>
    </w:p>
    <w:p w14:paraId="4325FB18" w14:textId="77777777" w:rsidR="000C2AB5" w:rsidRDefault="00BD4FCD" w:rsidP="000C2AB5">
      <w:pPr>
        <w:widowControl w:val="0"/>
        <w:tabs>
          <w:tab w:val="left" w:pos="0"/>
          <w:tab w:val="left" w:pos="720"/>
        </w:tabs>
        <w:autoSpaceDE w:val="0"/>
        <w:autoSpaceDN w:val="0"/>
        <w:adjustRightInd w:val="0"/>
        <w:rPr>
          <w:rFonts w:ascii="Symbol" w:hAnsi="Symbol" w:cs="Symbol" w:hint="eastAsia"/>
        </w:rPr>
      </w:pPr>
      <w:r w:rsidRPr="004A2EA3">
        <w:rPr>
          <w:rFonts w:ascii="Times" w:hAnsi="Times" w:cs="Times"/>
          <w:i/>
          <w:iCs/>
        </w:rPr>
        <w:t xml:space="preserve">5.1 Beoordeling </w:t>
      </w:r>
    </w:p>
    <w:p w14:paraId="2CF6BC03" w14:textId="26910C35" w:rsidR="00BD4FCD" w:rsidRPr="004A2EA3" w:rsidRDefault="00BD4FCD" w:rsidP="000C2AB5">
      <w:pPr>
        <w:widowControl w:val="0"/>
        <w:tabs>
          <w:tab w:val="left" w:pos="0"/>
          <w:tab w:val="left" w:pos="720"/>
        </w:tabs>
        <w:autoSpaceDE w:val="0"/>
        <w:autoSpaceDN w:val="0"/>
        <w:adjustRightInd w:val="0"/>
        <w:rPr>
          <w:rFonts w:ascii="Symbol" w:hAnsi="Symbol" w:cs="Symbol" w:hint="eastAsia"/>
        </w:rPr>
      </w:pPr>
      <w:r w:rsidRPr="004A2EA3">
        <w:rPr>
          <w:rFonts w:ascii="Times New Roman" w:hAnsi="Times New Roman" w:cs="Times New Roman"/>
        </w:rPr>
        <w:t xml:space="preserve">De student krijgt de gelegenheid de beoordeling van de scriptie te bespreken met de begeleiders. Dit stelt hem/haar in staat over het proces en de tekst te praten en om te horen hoe de scriptie </w:t>
      </w:r>
      <w:r w:rsidRPr="006C006A">
        <w:rPr>
          <w:rFonts w:ascii="Times New Roman" w:hAnsi="Times New Roman" w:cs="Times New Roman"/>
        </w:rPr>
        <w:t>b</w:t>
      </w:r>
      <w:r w:rsidR="00EB468D">
        <w:rPr>
          <w:rFonts w:ascii="Times New Roman" w:hAnsi="Times New Roman" w:cs="Times New Roman"/>
        </w:rPr>
        <w:t>eoordeeld is</w:t>
      </w:r>
      <w:r w:rsidRPr="006C006A">
        <w:rPr>
          <w:rFonts w:ascii="Times New Roman" w:hAnsi="Times New Roman" w:cs="Times New Roman"/>
        </w:rPr>
        <w:t xml:space="preserve">. Daarbij wordt gebruik gemaakt van de criteria die genoemd worden in het beoordelingsformulier. </w:t>
      </w:r>
    </w:p>
    <w:p w14:paraId="45BBFEF7" w14:textId="77777777" w:rsidR="003B5C2F" w:rsidRDefault="003B5C2F" w:rsidP="000C2AB5">
      <w:pPr>
        <w:widowControl w:val="0"/>
        <w:autoSpaceDE w:val="0"/>
        <w:autoSpaceDN w:val="0"/>
        <w:adjustRightInd w:val="0"/>
        <w:rPr>
          <w:rFonts w:ascii="Times" w:hAnsi="Times" w:cs="Times"/>
          <w:i/>
          <w:iCs/>
        </w:rPr>
      </w:pPr>
    </w:p>
    <w:p w14:paraId="10979C61" w14:textId="77777777" w:rsidR="00BD4FCD" w:rsidRPr="006C006A" w:rsidRDefault="00BD4FCD" w:rsidP="000C2AB5">
      <w:pPr>
        <w:widowControl w:val="0"/>
        <w:autoSpaceDE w:val="0"/>
        <w:autoSpaceDN w:val="0"/>
        <w:adjustRightInd w:val="0"/>
        <w:rPr>
          <w:rFonts w:ascii="Times" w:hAnsi="Times" w:cs="Times"/>
        </w:rPr>
      </w:pPr>
      <w:r w:rsidRPr="006C006A">
        <w:rPr>
          <w:rFonts w:ascii="Times" w:hAnsi="Times" w:cs="Times"/>
          <w:i/>
          <w:iCs/>
        </w:rPr>
        <w:t xml:space="preserve">5.2 Archivering </w:t>
      </w:r>
    </w:p>
    <w:p w14:paraId="1212A157" w14:textId="77777777" w:rsidR="007451EB" w:rsidRPr="00E90954" w:rsidRDefault="004A2EA3" w:rsidP="000C2AB5">
      <w:pPr>
        <w:widowControl w:val="0"/>
        <w:autoSpaceDE w:val="0"/>
        <w:autoSpaceDN w:val="0"/>
        <w:adjustRightInd w:val="0"/>
        <w:rPr>
          <w:rFonts w:ascii="Times New Roman" w:hAnsi="Times New Roman" w:cs="Times New Roman"/>
        </w:rPr>
      </w:pPr>
      <w:r>
        <w:rPr>
          <w:rFonts w:ascii="Times New Roman" w:hAnsi="Times New Roman" w:cs="Times New Roman"/>
        </w:rPr>
        <w:t xml:space="preserve">Kijk voor de procedure voor het inleveren van je scriptie op </w:t>
      </w:r>
      <w:proofErr w:type="spellStart"/>
      <w:r w:rsidR="008A7A9A" w:rsidRPr="00E90954">
        <w:rPr>
          <w:rFonts w:ascii="Times New Roman" w:hAnsi="Times New Roman" w:cs="Times New Roman"/>
        </w:rPr>
        <w:t>VUnet</w:t>
      </w:r>
      <w:proofErr w:type="spellEnd"/>
      <w:r w:rsidR="008A7A9A" w:rsidRPr="00E90954">
        <w:rPr>
          <w:rFonts w:ascii="Times New Roman" w:hAnsi="Times New Roman" w:cs="Times New Roman"/>
        </w:rPr>
        <w:t xml:space="preserve">. </w:t>
      </w:r>
    </w:p>
    <w:p w14:paraId="2AC6E20E" w14:textId="77777777" w:rsidR="007451EB" w:rsidRDefault="007451EB" w:rsidP="000C2AB5">
      <w:pPr>
        <w:widowControl w:val="0"/>
        <w:autoSpaceDE w:val="0"/>
        <w:autoSpaceDN w:val="0"/>
        <w:adjustRightInd w:val="0"/>
        <w:rPr>
          <w:rFonts w:ascii="Times" w:hAnsi="Times" w:cs="Times"/>
        </w:rPr>
      </w:pPr>
    </w:p>
    <w:p w14:paraId="647D9193" w14:textId="6FC44FA8" w:rsidR="00BD4FCD" w:rsidRPr="006C006A" w:rsidRDefault="00BD4FCD" w:rsidP="000C2AB5">
      <w:pPr>
        <w:widowControl w:val="0"/>
        <w:autoSpaceDE w:val="0"/>
        <w:autoSpaceDN w:val="0"/>
        <w:adjustRightInd w:val="0"/>
        <w:rPr>
          <w:rFonts w:ascii="Times" w:hAnsi="Times" w:cs="Times"/>
        </w:rPr>
      </w:pPr>
      <w:r w:rsidRPr="006C006A">
        <w:rPr>
          <w:rFonts w:ascii="Times" w:hAnsi="Times" w:cs="Times"/>
          <w:i/>
          <w:iCs/>
        </w:rPr>
        <w:t xml:space="preserve">5.3 Presentatie (onder voorbehoud) </w:t>
      </w:r>
    </w:p>
    <w:p w14:paraId="32F0FBEA" w14:textId="06A178DE" w:rsidR="004A2EA3" w:rsidRDefault="000C2AB5" w:rsidP="000C2AB5">
      <w:pPr>
        <w:widowControl w:val="0"/>
        <w:autoSpaceDE w:val="0"/>
        <w:autoSpaceDN w:val="0"/>
        <w:adjustRightInd w:val="0"/>
        <w:rPr>
          <w:rFonts w:ascii="Times" w:hAnsi="Times" w:cs="Times"/>
        </w:rPr>
      </w:pPr>
      <w:r>
        <w:rPr>
          <w:rFonts w:ascii="Times New Roman" w:hAnsi="Times New Roman" w:cs="Times New Roman"/>
        </w:rPr>
        <w:t>De studie Journalistiek</w:t>
      </w:r>
      <w:r w:rsidR="00BD4FCD" w:rsidRPr="006C006A">
        <w:rPr>
          <w:rFonts w:ascii="Times New Roman" w:hAnsi="Times New Roman" w:cs="Times New Roman"/>
        </w:rPr>
        <w:t xml:space="preserve"> is maatschappelijk gericht. Dat maakt dat studenten in staat </w:t>
      </w:r>
      <w:r w:rsidR="00BD4FCD" w:rsidRPr="006C006A">
        <w:rPr>
          <w:rFonts w:ascii="Times New Roman" w:hAnsi="Times New Roman" w:cs="Times New Roman"/>
        </w:rPr>
        <w:lastRenderedPageBreak/>
        <w:t xml:space="preserve">moeten zijn aan een breed en kritisch publiek uiteen te zetten waarmee zij zich in hun afstudeeronderzoek hebben beziggehouden. Die uiteenzetting heeft de vorm van een mondelinge presentatie tijdens de afstudeerzitting. De presentatie is niet van invloed op de afloop van de examenzitting. </w:t>
      </w:r>
      <w:r w:rsidR="004A2EA3">
        <w:rPr>
          <w:rFonts w:ascii="Times" w:hAnsi="Times" w:cs="Times"/>
        </w:rPr>
        <w:t>Over de precieze invulling van de presentatie wordt de student nader geïnformeerd.</w:t>
      </w:r>
    </w:p>
    <w:p w14:paraId="7BA682DC" w14:textId="77777777" w:rsidR="000C2AB5" w:rsidRDefault="000C2AB5" w:rsidP="000C2AB5">
      <w:pPr>
        <w:widowControl w:val="0"/>
        <w:autoSpaceDE w:val="0"/>
        <w:autoSpaceDN w:val="0"/>
        <w:adjustRightInd w:val="0"/>
        <w:rPr>
          <w:rFonts w:ascii="Times" w:hAnsi="Times" w:cs="Times"/>
          <w:b/>
        </w:rPr>
      </w:pPr>
    </w:p>
    <w:p w14:paraId="4AAAFA4B" w14:textId="2663CA62" w:rsidR="004A2EA3" w:rsidRDefault="004A2EA3" w:rsidP="000C2AB5">
      <w:pPr>
        <w:widowControl w:val="0"/>
        <w:autoSpaceDE w:val="0"/>
        <w:autoSpaceDN w:val="0"/>
        <w:adjustRightInd w:val="0"/>
        <w:rPr>
          <w:rFonts w:ascii="Times" w:hAnsi="Times" w:cs="Times"/>
          <w:b/>
        </w:rPr>
      </w:pPr>
      <w:r w:rsidRPr="004A2EA3">
        <w:rPr>
          <w:rFonts w:ascii="Times" w:hAnsi="Times" w:cs="Times"/>
          <w:b/>
        </w:rPr>
        <w:t>Par 6</w:t>
      </w:r>
      <w:r w:rsidR="008A7A9A">
        <w:rPr>
          <w:rFonts w:ascii="Times" w:hAnsi="Times" w:cs="Times"/>
          <w:b/>
        </w:rPr>
        <w:t>.</w:t>
      </w:r>
      <w:r w:rsidR="00EB468D">
        <w:rPr>
          <w:rFonts w:ascii="Times" w:hAnsi="Times" w:cs="Times"/>
          <w:b/>
        </w:rPr>
        <w:t xml:space="preserve"> (Voorlopige) p</w:t>
      </w:r>
      <w:r w:rsidRPr="004A2EA3">
        <w:rPr>
          <w:rFonts w:ascii="Times" w:hAnsi="Times" w:cs="Times"/>
          <w:b/>
        </w:rPr>
        <w:t>lanning</w:t>
      </w:r>
      <w:r w:rsidR="00EB468D">
        <w:rPr>
          <w:rFonts w:ascii="Times" w:hAnsi="Times" w:cs="Times"/>
          <w:b/>
        </w:rPr>
        <w:t xml:space="preserve"> 2</w:t>
      </w:r>
      <w:r w:rsidR="005922E1">
        <w:rPr>
          <w:rFonts w:ascii="Times" w:hAnsi="Times" w:cs="Times"/>
          <w:b/>
        </w:rPr>
        <w:t>020</w:t>
      </w:r>
      <w:r w:rsidR="00EB468D">
        <w:rPr>
          <w:rFonts w:ascii="Times" w:hAnsi="Times" w:cs="Times"/>
          <w:b/>
        </w:rPr>
        <w:t>-20</w:t>
      </w:r>
      <w:r w:rsidR="007E0162">
        <w:rPr>
          <w:rFonts w:ascii="Times" w:hAnsi="Times" w:cs="Times"/>
          <w:b/>
        </w:rPr>
        <w:t>2</w:t>
      </w:r>
      <w:r w:rsidR="005922E1">
        <w:rPr>
          <w:rFonts w:ascii="Times" w:hAnsi="Times" w:cs="Times"/>
          <w:b/>
        </w:rPr>
        <w:t>1</w:t>
      </w:r>
    </w:p>
    <w:p w14:paraId="5960467D" w14:textId="77777777" w:rsidR="00A5045E" w:rsidRPr="004A2EA3" w:rsidRDefault="00A5045E" w:rsidP="000C2AB5">
      <w:pPr>
        <w:widowControl w:val="0"/>
        <w:autoSpaceDE w:val="0"/>
        <w:autoSpaceDN w:val="0"/>
        <w:adjustRightInd w:val="0"/>
        <w:rPr>
          <w:rFonts w:ascii="Times" w:hAnsi="Times" w:cs="Times"/>
          <w:b/>
        </w:rPr>
      </w:pPr>
    </w:p>
    <w:tbl>
      <w:tblPr>
        <w:tblStyle w:val="Tabelraster"/>
        <w:tblW w:w="0" w:type="auto"/>
        <w:tblLook w:val="04A0" w:firstRow="1" w:lastRow="0" w:firstColumn="1" w:lastColumn="0" w:noHBand="0" w:noVBand="1"/>
      </w:tblPr>
      <w:tblGrid>
        <w:gridCol w:w="2814"/>
        <w:gridCol w:w="5799"/>
      </w:tblGrid>
      <w:tr w:rsidR="00406F33" w:rsidRPr="00933183" w14:paraId="2B73F7A8" w14:textId="77777777" w:rsidTr="00406F33">
        <w:trPr>
          <w:trHeight w:val="320"/>
        </w:trPr>
        <w:tc>
          <w:tcPr>
            <w:tcW w:w="2814" w:type="dxa"/>
          </w:tcPr>
          <w:p w14:paraId="5415A3B6" w14:textId="77777777" w:rsidR="00406F33" w:rsidRPr="00282BB1" w:rsidRDefault="00406F33" w:rsidP="000C2AB5">
            <w:pPr>
              <w:rPr>
                <w:b/>
                <w:sz w:val="20"/>
                <w:szCs w:val="20"/>
              </w:rPr>
            </w:pPr>
            <w:r w:rsidRPr="00282BB1">
              <w:rPr>
                <w:b/>
                <w:sz w:val="20"/>
                <w:szCs w:val="20"/>
              </w:rPr>
              <w:t>Periode</w:t>
            </w:r>
          </w:p>
        </w:tc>
        <w:tc>
          <w:tcPr>
            <w:tcW w:w="5799" w:type="dxa"/>
          </w:tcPr>
          <w:p w14:paraId="0C0B6024" w14:textId="77777777" w:rsidR="00406F33" w:rsidRPr="00282BB1" w:rsidRDefault="00406F33" w:rsidP="000C2AB5">
            <w:pPr>
              <w:rPr>
                <w:b/>
                <w:sz w:val="20"/>
                <w:szCs w:val="20"/>
              </w:rPr>
            </w:pPr>
            <w:r w:rsidRPr="00282BB1">
              <w:rPr>
                <w:b/>
                <w:sz w:val="20"/>
                <w:szCs w:val="20"/>
              </w:rPr>
              <w:t>Activiteit</w:t>
            </w:r>
          </w:p>
        </w:tc>
      </w:tr>
      <w:tr w:rsidR="00406F33" w:rsidRPr="00933183" w14:paraId="12B52028" w14:textId="77777777" w:rsidTr="00DD2A5B">
        <w:trPr>
          <w:trHeight w:val="335"/>
        </w:trPr>
        <w:tc>
          <w:tcPr>
            <w:tcW w:w="2814" w:type="dxa"/>
          </w:tcPr>
          <w:p w14:paraId="5BFA3596" w14:textId="339E6371" w:rsidR="00406F33" w:rsidRPr="00933183" w:rsidRDefault="00CE33AF" w:rsidP="00A5045E">
            <w:pPr>
              <w:rPr>
                <w:sz w:val="20"/>
                <w:szCs w:val="20"/>
              </w:rPr>
            </w:pPr>
            <w:r>
              <w:rPr>
                <w:sz w:val="20"/>
                <w:szCs w:val="20"/>
              </w:rPr>
              <w:t>1</w:t>
            </w:r>
            <w:r w:rsidR="005922E1">
              <w:rPr>
                <w:sz w:val="20"/>
                <w:szCs w:val="20"/>
              </w:rPr>
              <w:t>6</w:t>
            </w:r>
            <w:r w:rsidR="00406F33" w:rsidRPr="00933183">
              <w:rPr>
                <w:sz w:val="20"/>
                <w:szCs w:val="20"/>
              </w:rPr>
              <w:t xml:space="preserve"> december</w:t>
            </w:r>
            <w:r w:rsidR="002F1BD8">
              <w:rPr>
                <w:sz w:val="20"/>
                <w:szCs w:val="20"/>
              </w:rPr>
              <w:t>,</w:t>
            </w:r>
            <w:r w:rsidR="005D774E">
              <w:rPr>
                <w:sz w:val="20"/>
                <w:szCs w:val="20"/>
              </w:rPr>
              <w:t xml:space="preserve"> </w:t>
            </w:r>
            <w:r w:rsidR="005922E1">
              <w:rPr>
                <w:sz w:val="20"/>
                <w:szCs w:val="20"/>
              </w:rPr>
              <w:t>13.30-15.15 uur</w:t>
            </w:r>
            <w:r>
              <w:rPr>
                <w:sz w:val="20"/>
                <w:szCs w:val="20"/>
              </w:rPr>
              <w:t xml:space="preserve"> </w:t>
            </w:r>
          </w:p>
        </w:tc>
        <w:tc>
          <w:tcPr>
            <w:tcW w:w="5799" w:type="dxa"/>
          </w:tcPr>
          <w:p w14:paraId="346B47FA" w14:textId="502A8D7D" w:rsidR="00406F33" w:rsidRPr="00933183" w:rsidRDefault="00406F33" w:rsidP="000C2AB5">
            <w:pPr>
              <w:rPr>
                <w:sz w:val="20"/>
                <w:szCs w:val="20"/>
              </w:rPr>
            </w:pPr>
            <w:r w:rsidRPr="00933183">
              <w:rPr>
                <w:sz w:val="20"/>
                <w:szCs w:val="20"/>
              </w:rPr>
              <w:t>Ma</w:t>
            </w:r>
            <w:r>
              <w:rPr>
                <w:sz w:val="20"/>
                <w:szCs w:val="20"/>
              </w:rPr>
              <w:t>s</w:t>
            </w:r>
            <w:r w:rsidR="003B5C2F">
              <w:rPr>
                <w:sz w:val="20"/>
                <w:szCs w:val="20"/>
              </w:rPr>
              <w:t>terscriptie</w:t>
            </w:r>
            <w:r w:rsidRPr="00933183">
              <w:rPr>
                <w:sz w:val="20"/>
                <w:szCs w:val="20"/>
              </w:rPr>
              <w:t>markt</w:t>
            </w:r>
            <w:r w:rsidR="00A5045E">
              <w:rPr>
                <w:sz w:val="20"/>
                <w:szCs w:val="20"/>
              </w:rPr>
              <w:t xml:space="preserve"> </w:t>
            </w:r>
            <w:r w:rsidR="005922E1">
              <w:rPr>
                <w:sz w:val="20"/>
                <w:szCs w:val="20"/>
              </w:rPr>
              <w:t>via Zoom</w:t>
            </w:r>
          </w:p>
        </w:tc>
      </w:tr>
      <w:tr w:rsidR="00406F33" w:rsidRPr="00933183" w14:paraId="73A35CCF" w14:textId="77777777" w:rsidTr="00207DC0">
        <w:trPr>
          <w:trHeight w:val="319"/>
        </w:trPr>
        <w:tc>
          <w:tcPr>
            <w:tcW w:w="2814" w:type="dxa"/>
          </w:tcPr>
          <w:p w14:paraId="499F6C4E" w14:textId="4978848D" w:rsidR="00406F33" w:rsidRPr="00933183" w:rsidRDefault="005922E1" w:rsidP="000C2AB5">
            <w:pPr>
              <w:rPr>
                <w:sz w:val="20"/>
                <w:szCs w:val="20"/>
              </w:rPr>
            </w:pPr>
            <w:r>
              <w:rPr>
                <w:sz w:val="20"/>
                <w:szCs w:val="20"/>
              </w:rPr>
              <w:t>8</w:t>
            </w:r>
            <w:r w:rsidR="00CE33AF">
              <w:rPr>
                <w:sz w:val="20"/>
                <w:szCs w:val="20"/>
              </w:rPr>
              <w:t xml:space="preserve"> </w:t>
            </w:r>
            <w:r w:rsidR="00406F33">
              <w:rPr>
                <w:sz w:val="20"/>
                <w:szCs w:val="20"/>
              </w:rPr>
              <w:t>j</w:t>
            </w:r>
            <w:r w:rsidR="00406F33" w:rsidRPr="00933183">
              <w:rPr>
                <w:sz w:val="20"/>
                <w:szCs w:val="20"/>
              </w:rPr>
              <w:t>anuari</w:t>
            </w:r>
            <w:r>
              <w:rPr>
                <w:sz w:val="20"/>
                <w:szCs w:val="20"/>
              </w:rPr>
              <w:t xml:space="preserve"> 2021</w:t>
            </w:r>
          </w:p>
        </w:tc>
        <w:tc>
          <w:tcPr>
            <w:tcW w:w="5799" w:type="dxa"/>
          </w:tcPr>
          <w:p w14:paraId="2F809A11" w14:textId="2BEE7BB7" w:rsidR="00406F33" w:rsidRPr="00933183" w:rsidRDefault="007451EB" w:rsidP="000C2AB5">
            <w:pPr>
              <w:rPr>
                <w:sz w:val="20"/>
                <w:szCs w:val="20"/>
              </w:rPr>
            </w:pPr>
            <w:r>
              <w:rPr>
                <w:sz w:val="20"/>
                <w:szCs w:val="20"/>
              </w:rPr>
              <w:t>O</w:t>
            </w:r>
            <w:r w:rsidR="00406F33" w:rsidRPr="00933183">
              <w:rPr>
                <w:sz w:val="20"/>
                <w:szCs w:val="20"/>
              </w:rPr>
              <w:t xml:space="preserve">nderwerp &amp; </w:t>
            </w:r>
            <w:r>
              <w:rPr>
                <w:sz w:val="20"/>
                <w:szCs w:val="20"/>
              </w:rPr>
              <w:t xml:space="preserve">voorkeur </w:t>
            </w:r>
            <w:r w:rsidR="00406F33" w:rsidRPr="00933183">
              <w:rPr>
                <w:sz w:val="20"/>
                <w:szCs w:val="20"/>
              </w:rPr>
              <w:t xml:space="preserve">begeleider </w:t>
            </w:r>
            <w:r w:rsidR="005922E1">
              <w:rPr>
                <w:sz w:val="20"/>
                <w:szCs w:val="20"/>
              </w:rPr>
              <w:t>inleveren via Canvas</w:t>
            </w:r>
            <w:r w:rsidR="00406F33" w:rsidRPr="00933183">
              <w:rPr>
                <w:sz w:val="20"/>
                <w:szCs w:val="20"/>
              </w:rPr>
              <w:t xml:space="preserve">  </w:t>
            </w:r>
          </w:p>
        </w:tc>
      </w:tr>
      <w:tr w:rsidR="00406F33" w:rsidRPr="00933183" w14:paraId="285B715D" w14:textId="77777777" w:rsidTr="005C5FF8">
        <w:trPr>
          <w:trHeight w:val="297"/>
        </w:trPr>
        <w:tc>
          <w:tcPr>
            <w:tcW w:w="2814" w:type="dxa"/>
          </w:tcPr>
          <w:p w14:paraId="5D2C5AD9" w14:textId="238119AE" w:rsidR="00406F33" w:rsidRPr="00933183" w:rsidRDefault="00406F33" w:rsidP="000C2AB5">
            <w:pPr>
              <w:rPr>
                <w:sz w:val="20"/>
                <w:szCs w:val="20"/>
              </w:rPr>
            </w:pPr>
            <w:r w:rsidRPr="00933183">
              <w:rPr>
                <w:sz w:val="20"/>
                <w:szCs w:val="20"/>
              </w:rPr>
              <w:t>Eind januari</w:t>
            </w:r>
            <w:r w:rsidR="00CE33AF">
              <w:rPr>
                <w:sz w:val="20"/>
                <w:szCs w:val="20"/>
              </w:rPr>
              <w:t>, begin februari</w:t>
            </w:r>
          </w:p>
        </w:tc>
        <w:tc>
          <w:tcPr>
            <w:tcW w:w="5799" w:type="dxa"/>
          </w:tcPr>
          <w:p w14:paraId="4386E066" w14:textId="67D71167" w:rsidR="00406F33" w:rsidRPr="00933183" w:rsidRDefault="005C5FF8" w:rsidP="000C2AB5">
            <w:pPr>
              <w:rPr>
                <w:sz w:val="20"/>
                <w:szCs w:val="20"/>
              </w:rPr>
            </w:pPr>
            <w:r>
              <w:rPr>
                <w:sz w:val="20"/>
                <w:szCs w:val="20"/>
              </w:rPr>
              <w:t>Begeleider en tweede lezer bekend</w:t>
            </w:r>
          </w:p>
        </w:tc>
      </w:tr>
      <w:tr w:rsidR="005C5FF8" w:rsidRPr="00933183" w14:paraId="166827C5" w14:textId="77777777" w:rsidTr="00207DC0">
        <w:trPr>
          <w:trHeight w:val="559"/>
        </w:trPr>
        <w:tc>
          <w:tcPr>
            <w:tcW w:w="2814" w:type="dxa"/>
          </w:tcPr>
          <w:p w14:paraId="6926A302" w14:textId="2290816C" w:rsidR="005C5FF8" w:rsidRPr="00933183" w:rsidRDefault="005C5FF8" w:rsidP="000C2AB5">
            <w:pPr>
              <w:rPr>
                <w:sz w:val="20"/>
                <w:szCs w:val="20"/>
              </w:rPr>
            </w:pPr>
            <w:r>
              <w:rPr>
                <w:sz w:val="20"/>
                <w:szCs w:val="20"/>
              </w:rPr>
              <w:t>Begin februari</w:t>
            </w:r>
          </w:p>
        </w:tc>
        <w:tc>
          <w:tcPr>
            <w:tcW w:w="5799" w:type="dxa"/>
          </w:tcPr>
          <w:p w14:paraId="0A486570" w14:textId="4ACCAE29" w:rsidR="005C5FF8" w:rsidRDefault="005C5FF8" w:rsidP="008A7A9A">
            <w:pPr>
              <w:rPr>
                <w:sz w:val="20"/>
                <w:szCs w:val="20"/>
              </w:rPr>
            </w:pPr>
            <w:r>
              <w:rPr>
                <w:sz w:val="20"/>
                <w:szCs w:val="20"/>
              </w:rPr>
              <w:t xml:space="preserve">Student maakt een afspraak met begeleider voor vraagverheldering en de keuze van de methode </w:t>
            </w:r>
          </w:p>
        </w:tc>
      </w:tr>
      <w:tr w:rsidR="00406F33" w:rsidRPr="00933183" w14:paraId="1CCF7276" w14:textId="77777777" w:rsidTr="00207DC0">
        <w:trPr>
          <w:trHeight w:val="559"/>
        </w:trPr>
        <w:tc>
          <w:tcPr>
            <w:tcW w:w="2814" w:type="dxa"/>
          </w:tcPr>
          <w:p w14:paraId="5718BB20" w14:textId="6A0C77B2" w:rsidR="00406F33" w:rsidRPr="00933183" w:rsidRDefault="00406F33" w:rsidP="000C2AB5">
            <w:pPr>
              <w:rPr>
                <w:sz w:val="20"/>
                <w:szCs w:val="20"/>
              </w:rPr>
            </w:pPr>
            <w:r w:rsidRPr="00933183">
              <w:rPr>
                <w:sz w:val="20"/>
                <w:szCs w:val="20"/>
              </w:rPr>
              <w:t>Februari</w:t>
            </w:r>
            <w:r w:rsidR="00DC75CB">
              <w:rPr>
                <w:sz w:val="20"/>
                <w:szCs w:val="20"/>
              </w:rPr>
              <w:t>- maart</w:t>
            </w:r>
          </w:p>
        </w:tc>
        <w:tc>
          <w:tcPr>
            <w:tcW w:w="5799" w:type="dxa"/>
          </w:tcPr>
          <w:p w14:paraId="393762A0" w14:textId="29423855" w:rsidR="00406F33" w:rsidRPr="00933183" w:rsidRDefault="00DC75CB" w:rsidP="008A7A9A">
            <w:pPr>
              <w:rPr>
                <w:sz w:val="20"/>
                <w:szCs w:val="20"/>
              </w:rPr>
            </w:pPr>
            <w:r>
              <w:rPr>
                <w:sz w:val="20"/>
                <w:szCs w:val="20"/>
              </w:rPr>
              <w:t>S</w:t>
            </w:r>
            <w:r w:rsidR="00406F33">
              <w:rPr>
                <w:sz w:val="20"/>
                <w:szCs w:val="20"/>
              </w:rPr>
              <w:t>tudent en scriptiebegeleider</w:t>
            </w:r>
            <w:r>
              <w:rPr>
                <w:sz w:val="20"/>
                <w:szCs w:val="20"/>
              </w:rPr>
              <w:t xml:space="preserve"> stellen concept- scriptieovereenkomst en werkplan op</w:t>
            </w:r>
            <w:r w:rsidR="005C5FF8">
              <w:rPr>
                <w:sz w:val="20"/>
                <w:szCs w:val="20"/>
              </w:rPr>
              <w:t xml:space="preserve"> </w:t>
            </w:r>
          </w:p>
        </w:tc>
      </w:tr>
      <w:tr w:rsidR="00406F33" w:rsidRPr="00933183" w14:paraId="4AFFD522" w14:textId="77777777" w:rsidTr="00207DC0">
        <w:trPr>
          <w:trHeight w:val="553"/>
        </w:trPr>
        <w:tc>
          <w:tcPr>
            <w:tcW w:w="2814" w:type="dxa"/>
          </w:tcPr>
          <w:p w14:paraId="5D66E6A4" w14:textId="5FFCA5AF" w:rsidR="00406F33" w:rsidRPr="00933183" w:rsidRDefault="00860A40" w:rsidP="000C2AB5">
            <w:pPr>
              <w:rPr>
                <w:sz w:val="20"/>
                <w:szCs w:val="20"/>
              </w:rPr>
            </w:pPr>
            <w:r>
              <w:rPr>
                <w:sz w:val="20"/>
                <w:szCs w:val="20"/>
              </w:rPr>
              <w:t>M</w:t>
            </w:r>
            <w:r w:rsidR="00406F33" w:rsidRPr="00933183">
              <w:rPr>
                <w:sz w:val="20"/>
                <w:szCs w:val="20"/>
              </w:rPr>
              <w:t xml:space="preserve">aart </w:t>
            </w:r>
          </w:p>
          <w:p w14:paraId="4FAB103F" w14:textId="17EA7D74" w:rsidR="00406F33" w:rsidRPr="00933183" w:rsidRDefault="00406F33" w:rsidP="000C2AB5">
            <w:pPr>
              <w:rPr>
                <w:sz w:val="20"/>
                <w:szCs w:val="20"/>
              </w:rPr>
            </w:pPr>
          </w:p>
        </w:tc>
        <w:tc>
          <w:tcPr>
            <w:tcW w:w="5799" w:type="dxa"/>
          </w:tcPr>
          <w:p w14:paraId="0AFDF07E" w14:textId="1CBF0ABD" w:rsidR="00406F33" w:rsidRPr="00933183" w:rsidRDefault="00406F33" w:rsidP="000C2AB5">
            <w:pPr>
              <w:rPr>
                <w:sz w:val="20"/>
                <w:szCs w:val="20"/>
              </w:rPr>
            </w:pPr>
            <w:r>
              <w:rPr>
                <w:sz w:val="20"/>
                <w:szCs w:val="20"/>
              </w:rPr>
              <w:t>Tijdens het vak Toegepaste methoden &amp; t</w:t>
            </w:r>
            <w:r w:rsidRPr="00933183">
              <w:rPr>
                <w:sz w:val="20"/>
                <w:szCs w:val="20"/>
              </w:rPr>
              <w:t xml:space="preserve">echnieken </w:t>
            </w:r>
            <w:r w:rsidR="00C70B4F">
              <w:rPr>
                <w:sz w:val="20"/>
                <w:szCs w:val="20"/>
              </w:rPr>
              <w:t xml:space="preserve">werken aan de </w:t>
            </w:r>
            <w:r>
              <w:rPr>
                <w:sz w:val="20"/>
                <w:szCs w:val="20"/>
              </w:rPr>
              <w:t>methodische opzet</w:t>
            </w:r>
          </w:p>
        </w:tc>
      </w:tr>
      <w:tr w:rsidR="00DC75CB" w:rsidRPr="00933183" w14:paraId="4FA669C7" w14:textId="77777777" w:rsidTr="007B6AE6">
        <w:trPr>
          <w:trHeight w:val="295"/>
        </w:trPr>
        <w:tc>
          <w:tcPr>
            <w:tcW w:w="2814" w:type="dxa"/>
          </w:tcPr>
          <w:p w14:paraId="2BE8623B" w14:textId="4312EBAA" w:rsidR="00DC75CB" w:rsidRPr="00933183" w:rsidRDefault="00A23176" w:rsidP="000C2AB5">
            <w:pPr>
              <w:rPr>
                <w:sz w:val="20"/>
                <w:szCs w:val="20"/>
              </w:rPr>
            </w:pPr>
            <w:r>
              <w:rPr>
                <w:sz w:val="20"/>
                <w:szCs w:val="20"/>
              </w:rPr>
              <w:t>2</w:t>
            </w:r>
            <w:r w:rsidR="005922E1">
              <w:rPr>
                <w:sz w:val="20"/>
                <w:szCs w:val="20"/>
              </w:rPr>
              <w:t>6</w:t>
            </w:r>
            <w:r w:rsidR="00076840">
              <w:rPr>
                <w:sz w:val="20"/>
                <w:szCs w:val="20"/>
              </w:rPr>
              <w:t xml:space="preserve"> maart</w:t>
            </w:r>
            <w:r w:rsidR="00DC75CB" w:rsidRPr="00933183">
              <w:rPr>
                <w:sz w:val="20"/>
                <w:szCs w:val="20"/>
              </w:rPr>
              <w:t xml:space="preserve"> </w:t>
            </w:r>
          </w:p>
        </w:tc>
        <w:tc>
          <w:tcPr>
            <w:tcW w:w="5799" w:type="dxa"/>
          </w:tcPr>
          <w:p w14:paraId="0D0D3B3E" w14:textId="6A2B1F58" w:rsidR="00DC75CB" w:rsidRPr="00933183" w:rsidRDefault="007B6AE6" w:rsidP="000C2AB5">
            <w:pPr>
              <w:rPr>
                <w:sz w:val="20"/>
                <w:szCs w:val="20"/>
              </w:rPr>
            </w:pPr>
            <w:r>
              <w:rPr>
                <w:sz w:val="20"/>
                <w:szCs w:val="20"/>
              </w:rPr>
              <w:t>Begeleider stuurt scriptieovereenkomst naar 2</w:t>
            </w:r>
            <w:r w:rsidRPr="007B6AE6">
              <w:rPr>
                <w:sz w:val="20"/>
                <w:szCs w:val="20"/>
                <w:vertAlign w:val="superscript"/>
              </w:rPr>
              <w:t>e</w:t>
            </w:r>
            <w:r>
              <w:rPr>
                <w:sz w:val="20"/>
                <w:szCs w:val="20"/>
              </w:rPr>
              <w:t xml:space="preserve"> lezer</w:t>
            </w:r>
          </w:p>
        </w:tc>
      </w:tr>
      <w:tr w:rsidR="00406F33" w:rsidRPr="00933183" w14:paraId="08B3722E" w14:textId="77777777" w:rsidTr="00406F33">
        <w:trPr>
          <w:trHeight w:val="337"/>
        </w:trPr>
        <w:tc>
          <w:tcPr>
            <w:tcW w:w="2814" w:type="dxa"/>
          </w:tcPr>
          <w:p w14:paraId="53A05E81" w14:textId="476B41D6" w:rsidR="00406F33" w:rsidRPr="00933183" w:rsidRDefault="00616D68" w:rsidP="000C2AB5">
            <w:pPr>
              <w:rPr>
                <w:sz w:val="20"/>
                <w:szCs w:val="20"/>
              </w:rPr>
            </w:pPr>
            <w:r>
              <w:rPr>
                <w:sz w:val="20"/>
                <w:szCs w:val="20"/>
              </w:rPr>
              <w:t>2 april</w:t>
            </w:r>
          </w:p>
        </w:tc>
        <w:tc>
          <w:tcPr>
            <w:tcW w:w="5799" w:type="dxa"/>
          </w:tcPr>
          <w:p w14:paraId="6E3880D6" w14:textId="22BCEECC" w:rsidR="00406F33" w:rsidRPr="00933183" w:rsidRDefault="007B6AE6" w:rsidP="000C2AB5">
            <w:pPr>
              <w:rPr>
                <w:sz w:val="20"/>
                <w:szCs w:val="20"/>
              </w:rPr>
            </w:pPr>
            <w:r>
              <w:rPr>
                <w:sz w:val="20"/>
                <w:szCs w:val="20"/>
              </w:rPr>
              <w:t>Definitieve s</w:t>
            </w:r>
            <w:r w:rsidRPr="00933183">
              <w:rPr>
                <w:sz w:val="20"/>
                <w:szCs w:val="20"/>
              </w:rPr>
              <w:t>criptieovereenkomst + werkplan</w:t>
            </w:r>
            <w:r>
              <w:rPr>
                <w:sz w:val="20"/>
                <w:szCs w:val="20"/>
              </w:rPr>
              <w:t xml:space="preserve"> </w:t>
            </w:r>
            <w:r w:rsidRPr="00933183">
              <w:rPr>
                <w:sz w:val="20"/>
                <w:szCs w:val="20"/>
              </w:rPr>
              <w:t>(ondertekend door 1</w:t>
            </w:r>
            <w:r w:rsidRPr="00933183">
              <w:rPr>
                <w:sz w:val="20"/>
                <w:szCs w:val="20"/>
                <w:vertAlign w:val="superscript"/>
              </w:rPr>
              <w:t>e</w:t>
            </w:r>
            <w:r w:rsidRPr="00933183">
              <w:rPr>
                <w:sz w:val="20"/>
                <w:szCs w:val="20"/>
              </w:rPr>
              <w:t xml:space="preserve"> &amp; 2</w:t>
            </w:r>
            <w:r w:rsidRPr="00933183">
              <w:rPr>
                <w:sz w:val="20"/>
                <w:szCs w:val="20"/>
                <w:vertAlign w:val="superscript"/>
              </w:rPr>
              <w:t>e</w:t>
            </w:r>
            <w:r w:rsidRPr="00933183">
              <w:rPr>
                <w:sz w:val="20"/>
                <w:szCs w:val="20"/>
              </w:rPr>
              <w:t xml:space="preserve"> lezer)</w:t>
            </w:r>
            <w:r>
              <w:rPr>
                <w:sz w:val="20"/>
                <w:szCs w:val="20"/>
              </w:rPr>
              <w:t xml:space="preserve"> inclusief p</w:t>
            </w:r>
            <w:r w:rsidRPr="00933183">
              <w:rPr>
                <w:sz w:val="20"/>
                <w:szCs w:val="20"/>
              </w:rPr>
              <w:t>lanning</w:t>
            </w:r>
            <w:r>
              <w:rPr>
                <w:sz w:val="20"/>
                <w:szCs w:val="20"/>
              </w:rPr>
              <w:t xml:space="preserve"> en afspraken inleveren via Canvas.</w:t>
            </w:r>
            <w:r w:rsidRPr="00933183">
              <w:rPr>
                <w:sz w:val="20"/>
                <w:szCs w:val="20"/>
              </w:rPr>
              <w:t xml:space="preserve"> </w:t>
            </w:r>
            <w:r w:rsidR="00406F33" w:rsidRPr="00933183">
              <w:rPr>
                <w:sz w:val="20"/>
                <w:szCs w:val="20"/>
              </w:rPr>
              <w:t>Start scriptietraject</w:t>
            </w:r>
            <w:r>
              <w:rPr>
                <w:sz w:val="20"/>
                <w:szCs w:val="20"/>
              </w:rPr>
              <w:t xml:space="preserve">. </w:t>
            </w:r>
          </w:p>
        </w:tc>
      </w:tr>
      <w:tr w:rsidR="00406F33" w:rsidRPr="00933183" w14:paraId="6DA5998D" w14:textId="77777777" w:rsidTr="00207DC0">
        <w:trPr>
          <w:trHeight w:val="283"/>
        </w:trPr>
        <w:tc>
          <w:tcPr>
            <w:tcW w:w="2814" w:type="dxa"/>
          </w:tcPr>
          <w:p w14:paraId="6309AEB7" w14:textId="4D369B3C" w:rsidR="00406F33" w:rsidRPr="00933183" w:rsidRDefault="008A7A9A" w:rsidP="000C2AB5">
            <w:pPr>
              <w:rPr>
                <w:sz w:val="20"/>
                <w:szCs w:val="20"/>
              </w:rPr>
            </w:pPr>
            <w:r>
              <w:rPr>
                <w:sz w:val="20"/>
                <w:szCs w:val="20"/>
              </w:rPr>
              <w:t>April-mei-</w:t>
            </w:r>
            <w:r w:rsidR="00406F33" w:rsidRPr="00933183">
              <w:rPr>
                <w:sz w:val="20"/>
                <w:szCs w:val="20"/>
              </w:rPr>
              <w:t>juni</w:t>
            </w:r>
          </w:p>
        </w:tc>
        <w:tc>
          <w:tcPr>
            <w:tcW w:w="5799" w:type="dxa"/>
          </w:tcPr>
          <w:p w14:paraId="31DFB167" w14:textId="77777777" w:rsidR="00406F33" w:rsidRPr="00933183" w:rsidRDefault="00406F33" w:rsidP="000C2AB5">
            <w:pPr>
              <w:rPr>
                <w:sz w:val="20"/>
                <w:szCs w:val="20"/>
              </w:rPr>
            </w:pPr>
            <w:r w:rsidRPr="00933183">
              <w:rPr>
                <w:sz w:val="20"/>
                <w:szCs w:val="20"/>
              </w:rPr>
              <w:t>Werken aan scriptie</w:t>
            </w:r>
          </w:p>
        </w:tc>
      </w:tr>
      <w:tr w:rsidR="00406F33" w:rsidRPr="00933183" w14:paraId="5D6A6099" w14:textId="77777777" w:rsidTr="00207DC0">
        <w:trPr>
          <w:trHeight w:val="298"/>
        </w:trPr>
        <w:tc>
          <w:tcPr>
            <w:tcW w:w="2814" w:type="dxa"/>
          </w:tcPr>
          <w:p w14:paraId="0500ADF6" w14:textId="390EF29F" w:rsidR="00406F33" w:rsidRPr="00933183" w:rsidRDefault="002F1BD8" w:rsidP="000C2AB5">
            <w:pPr>
              <w:rPr>
                <w:sz w:val="20"/>
                <w:szCs w:val="20"/>
              </w:rPr>
            </w:pPr>
            <w:r>
              <w:rPr>
                <w:sz w:val="20"/>
                <w:szCs w:val="20"/>
              </w:rPr>
              <w:t>2</w:t>
            </w:r>
            <w:r w:rsidR="005922E1">
              <w:rPr>
                <w:sz w:val="20"/>
                <w:szCs w:val="20"/>
              </w:rPr>
              <w:t xml:space="preserve">5 </w:t>
            </w:r>
            <w:r>
              <w:rPr>
                <w:sz w:val="20"/>
                <w:szCs w:val="20"/>
              </w:rPr>
              <w:t>juni</w:t>
            </w:r>
          </w:p>
        </w:tc>
        <w:tc>
          <w:tcPr>
            <w:tcW w:w="5799" w:type="dxa"/>
          </w:tcPr>
          <w:p w14:paraId="5956438D" w14:textId="0061556D" w:rsidR="00406F33" w:rsidRPr="00933183" w:rsidRDefault="000C2AB5" w:rsidP="000C2AB5">
            <w:pPr>
              <w:rPr>
                <w:sz w:val="20"/>
                <w:szCs w:val="20"/>
              </w:rPr>
            </w:pPr>
            <w:r>
              <w:rPr>
                <w:sz w:val="20"/>
                <w:szCs w:val="20"/>
              </w:rPr>
              <w:t xml:space="preserve">Deadline </w:t>
            </w:r>
            <w:r w:rsidR="006C4079">
              <w:rPr>
                <w:sz w:val="20"/>
                <w:szCs w:val="20"/>
              </w:rPr>
              <w:t xml:space="preserve">inleveren </w:t>
            </w:r>
            <w:r>
              <w:rPr>
                <w:sz w:val="20"/>
                <w:szCs w:val="20"/>
              </w:rPr>
              <w:t xml:space="preserve">scriptie, </w:t>
            </w:r>
            <w:r w:rsidR="006C4079">
              <w:rPr>
                <w:sz w:val="20"/>
                <w:szCs w:val="20"/>
              </w:rPr>
              <w:t xml:space="preserve">deze gaat </w:t>
            </w:r>
            <w:r>
              <w:rPr>
                <w:sz w:val="20"/>
                <w:szCs w:val="20"/>
              </w:rPr>
              <w:t>naar tweede lezer.</w:t>
            </w:r>
          </w:p>
        </w:tc>
      </w:tr>
      <w:tr w:rsidR="00406F33" w:rsidRPr="00933183" w14:paraId="3B02DAB8" w14:textId="77777777" w:rsidTr="00207DC0">
        <w:trPr>
          <w:trHeight w:val="275"/>
        </w:trPr>
        <w:tc>
          <w:tcPr>
            <w:tcW w:w="2814" w:type="dxa"/>
          </w:tcPr>
          <w:p w14:paraId="55EBA9C6" w14:textId="4BDB6881" w:rsidR="00406F33" w:rsidRPr="00933183" w:rsidRDefault="000C2AB5" w:rsidP="000C2AB5">
            <w:pPr>
              <w:rPr>
                <w:sz w:val="20"/>
                <w:szCs w:val="20"/>
              </w:rPr>
            </w:pPr>
            <w:r>
              <w:rPr>
                <w:sz w:val="20"/>
                <w:szCs w:val="20"/>
              </w:rPr>
              <w:t>1</w:t>
            </w:r>
            <w:r w:rsidR="005922E1">
              <w:rPr>
                <w:sz w:val="20"/>
                <w:szCs w:val="20"/>
              </w:rPr>
              <w:t>2</w:t>
            </w:r>
            <w:r>
              <w:rPr>
                <w:sz w:val="20"/>
                <w:szCs w:val="20"/>
              </w:rPr>
              <w:t xml:space="preserve"> juli</w:t>
            </w:r>
          </w:p>
        </w:tc>
        <w:tc>
          <w:tcPr>
            <w:tcW w:w="5799" w:type="dxa"/>
          </w:tcPr>
          <w:p w14:paraId="511C0544" w14:textId="36DDC29F" w:rsidR="00406F33" w:rsidRPr="00933183" w:rsidRDefault="000C2AB5" w:rsidP="000C2AB5">
            <w:pPr>
              <w:rPr>
                <w:sz w:val="20"/>
                <w:szCs w:val="20"/>
              </w:rPr>
            </w:pPr>
            <w:r>
              <w:rPr>
                <w:sz w:val="20"/>
                <w:szCs w:val="20"/>
              </w:rPr>
              <w:t>Resultaat wordt bekend</w:t>
            </w:r>
            <w:r w:rsidR="00406F33" w:rsidRPr="00933183">
              <w:rPr>
                <w:sz w:val="20"/>
                <w:szCs w:val="20"/>
              </w:rPr>
              <w:t xml:space="preserve"> </w:t>
            </w:r>
            <w:r>
              <w:rPr>
                <w:sz w:val="20"/>
                <w:szCs w:val="20"/>
              </w:rPr>
              <w:t>gemaakt</w:t>
            </w:r>
          </w:p>
        </w:tc>
      </w:tr>
      <w:tr w:rsidR="000C2AB5" w:rsidRPr="00933183" w14:paraId="28C6196F" w14:textId="77777777" w:rsidTr="00207DC0">
        <w:trPr>
          <w:trHeight w:val="275"/>
        </w:trPr>
        <w:tc>
          <w:tcPr>
            <w:tcW w:w="2814" w:type="dxa"/>
          </w:tcPr>
          <w:p w14:paraId="2BF03740" w14:textId="62D5653D" w:rsidR="000C2AB5" w:rsidRPr="00933183" w:rsidRDefault="00495A63" w:rsidP="000C2AB5">
            <w:pPr>
              <w:rPr>
                <w:sz w:val="20"/>
                <w:szCs w:val="20"/>
              </w:rPr>
            </w:pPr>
            <w:r>
              <w:rPr>
                <w:sz w:val="20"/>
                <w:szCs w:val="20"/>
              </w:rPr>
              <w:t>1</w:t>
            </w:r>
            <w:r w:rsidR="005922E1">
              <w:rPr>
                <w:sz w:val="20"/>
                <w:szCs w:val="20"/>
              </w:rPr>
              <w:t>3</w:t>
            </w:r>
            <w:r w:rsidR="000C2AB5">
              <w:rPr>
                <w:sz w:val="20"/>
                <w:szCs w:val="20"/>
              </w:rPr>
              <w:t xml:space="preserve"> augustus </w:t>
            </w:r>
          </w:p>
        </w:tc>
        <w:tc>
          <w:tcPr>
            <w:tcW w:w="5799" w:type="dxa"/>
          </w:tcPr>
          <w:p w14:paraId="39846FE9" w14:textId="008BBCB4" w:rsidR="000C2AB5" w:rsidRPr="00933183" w:rsidRDefault="006C4079" w:rsidP="006C4079">
            <w:pPr>
              <w:rPr>
                <w:sz w:val="20"/>
                <w:szCs w:val="20"/>
              </w:rPr>
            </w:pPr>
            <w:r>
              <w:rPr>
                <w:sz w:val="20"/>
                <w:szCs w:val="20"/>
              </w:rPr>
              <w:t>Deadline h</w:t>
            </w:r>
            <w:r w:rsidR="000C2AB5">
              <w:rPr>
                <w:sz w:val="20"/>
                <w:szCs w:val="20"/>
              </w:rPr>
              <w:t>erkansing</w:t>
            </w:r>
            <w:r>
              <w:rPr>
                <w:sz w:val="20"/>
                <w:szCs w:val="20"/>
              </w:rPr>
              <w:t xml:space="preserve"> </w:t>
            </w:r>
          </w:p>
        </w:tc>
      </w:tr>
      <w:tr w:rsidR="00406F33" w:rsidRPr="00933183" w14:paraId="2135C4E2" w14:textId="77777777" w:rsidTr="003B5C2F">
        <w:trPr>
          <w:trHeight w:val="311"/>
        </w:trPr>
        <w:tc>
          <w:tcPr>
            <w:tcW w:w="2814" w:type="dxa"/>
          </w:tcPr>
          <w:p w14:paraId="5BDD3C7F" w14:textId="22EB4E0F" w:rsidR="00406F33" w:rsidRPr="00933183" w:rsidRDefault="006C4079" w:rsidP="000C2AB5">
            <w:pPr>
              <w:rPr>
                <w:sz w:val="20"/>
                <w:szCs w:val="20"/>
              </w:rPr>
            </w:pPr>
            <w:r>
              <w:rPr>
                <w:sz w:val="20"/>
                <w:szCs w:val="20"/>
              </w:rPr>
              <w:t xml:space="preserve">31 augustus </w:t>
            </w:r>
          </w:p>
        </w:tc>
        <w:tc>
          <w:tcPr>
            <w:tcW w:w="5799" w:type="dxa"/>
          </w:tcPr>
          <w:p w14:paraId="6F015564" w14:textId="37435297" w:rsidR="00406F33" w:rsidRPr="00933183" w:rsidRDefault="006C4079" w:rsidP="000C2AB5">
            <w:pPr>
              <w:rPr>
                <w:sz w:val="20"/>
                <w:szCs w:val="20"/>
              </w:rPr>
            </w:pPr>
            <w:r>
              <w:rPr>
                <w:sz w:val="20"/>
                <w:szCs w:val="20"/>
              </w:rPr>
              <w:t>Uiterste datum waarop de begeleider het cijfer kan inleveren</w:t>
            </w:r>
          </w:p>
        </w:tc>
      </w:tr>
    </w:tbl>
    <w:p w14:paraId="453FF23B" w14:textId="77777777" w:rsidR="004A2EA3" w:rsidRDefault="004A2EA3" w:rsidP="000C2AB5">
      <w:pPr>
        <w:widowControl w:val="0"/>
        <w:autoSpaceDE w:val="0"/>
        <w:autoSpaceDN w:val="0"/>
        <w:adjustRightInd w:val="0"/>
        <w:rPr>
          <w:rFonts w:ascii="Times" w:hAnsi="Times" w:cs="Times"/>
        </w:rPr>
      </w:pPr>
    </w:p>
    <w:p w14:paraId="23DCECAD" w14:textId="61FD15F3" w:rsidR="00BD4FCD" w:rsidRPr="006C006A" w:rsidRDefault="00BD4FCD" w:rsidP="000C2AB5">
      <w:pPr>
        <w:widowControl w:val="0"/>
        <w:autoSpaceDE w:val="0"/>
        <w:autoSpaceDN w:val="0"/>
        <w:adjustRightInd w:val="0"/>
        <w:rPr>
          <w:rFonts w:ascii="Times" w:hAnsi="Times" w:cs="Times"/>
        </w:rPr>
      </w:pPr>
      <w:r w:rsidRPr="006C006A">
        <w:rPr>
          <w:rFonts w:ascii="Times" w:hAnsi="Times" w:cs="Times"/>
          <w:noProof/>
          <w:lang w:val="en-GB" w:eastAsia="en-GB"/>
        </w:rPr>
        <w:drawing>
          <wp:inline distT="0" distB="0" distL="0" distR="0" wp14:anchorId="0ED13CF1" wp14:editId="0C1BABB7">
            <wp:extent cx="1092200" cy="12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92200" cy="12700"/>
                    </a:xfrm>
                    <a:prstGeom prst="rect">
                      <a:avLst/>
                    </a:prstGeom>
                    <a:noFill/>
                    <a:ln>
                      <a:noFill/>
                    </a:ln>
                  </pic:spPr>
                </pic:pic>
              </a:graphicData>
            </a:graphic>
          </wp:inline>
        </w:drawing>
      </w:r>
      <w:r w:rsidRPr="006C006A">
        <w:rPr>
          <w:rFonts w:ascii="Times" w:hAnsi="Times" w:cs="Times"/>
        </w:rPr>
        <w:t xml:space="preserve"> </w:t>
      </w:r>
    </w:p>
    <w:p w14:paraId="6D7078A5" w14:textId="77777777" w:rsidR="00C71A40" w:rsidRPr="00820516" w:rsidRDefault="00C71A40" w:rsidP="000C2AB5">
      <w:pPr>
        <w:rPr>
          <w:color w:val="FF0000"/>
        </w:rPr>
      </w:pPr>
    </w:p>
    <w:sectPr w:rsidR="00C71A40" w:rsidRPr="00820516" w:rsidSect="004A2EA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C510D86"/>
    <w:multiLevelType w:val="hybridMultilevel"/>
    <w:tmpl w:val="1376F4AA"/>
    <w:lvl w:ilvl="0" w:tplc="C108E364">
      <w:start w:val="1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FCD"/>
    <w:rsid w:val="00015BDF"/>
    <w:rsid w:val="00076840"/>
    <w:rsid w:val="000C2AB5"/>
    <w:rsid w:val="000E2007"/>
    <w:rsid w:val="001A3C55"/>
    <w:rsid w:val="00207DC0"/>
    <w:rsid w:val="00217507"/>
    <w:rsid w:val="002305A5"/>
    <w:rsid w:val="002F1BD8"/>
    <w:rsid w:val="003B5C2F"/>
    <w:rsid w:val="00406F33"/>
    <w:rsid w:val="00495A63"/>
    <w:rsid w:val="004A2EA3"/>
    <w:rsid w:val="00504CAA"/>
    <w:rsid w:val="005922E1"/>
    <w:rsid w:val="005C5FF8"/>
    <w:rsid w:val="005D774E"/>
    <w:rsid w:val="005F2AD9"/>
    <w:rsid w:val="00616D68"/>
    <w:rsid w:val="00625AEB"/>
    <w:rsid w:val="00675EF3"/>
    <w:rsid w:val="006C006A"/>
    <w:rsid w:val="006C4079"/>
    <w:rsid w:val="007451EB"/>
    <w:rsid w:val="007B6AE6"/>
    <w:rsid w:val="007E0162"/>
    <w:rsid w:val="00820516"/>
    <w:rsid w:val="00860A40"/>
    <w:rsid w:val="008A7A9A"/>
    <w:rsid w:val="00991AF7"/>
    <w:rsid w:val="009B2BF9"/>
    <w:rsid w:val="00A019C4"/>
    <w:rsid w:val="00A23176"/>
    <w:rsid w:val="00A244EA"/>
    <w:rsid w:val="00A5045E"/>
    <w:rsid w:val="00A578FD"/>
    <w:rsid w:val="00A963AD"/>
    <w:rsid w:val="00B11448"/>
    <w:rsid w:val="00B82399"/>
    <w:rsid w:val="00BD4FCD"/>
    <w:rsid w:val="00C70B4F"/>
    <w:rsid w:val="00C71A40"/>
    <w:rsid w:val="00C8066D"/>
    <w:rsid w:val="00CE33AF"/>
    <w:rsid w:val="00D164DA"/>
    <w:rsid w:val="00D44EE2"/>
    <w:rsid w:val="00DC75CB"/>
    <w:rsid w:val="00DD2A5B"/>
    <w:rsid w:val="00DE4082"/>
    <w:rsid w:val="00DF47E8"/>
    <w:rsid w:val="00E27B49"/>
    <w:rsid w:val="00E90954"/>
    <w:rsid w:val="00EB468D"/>
    <w:rsid w:val="00ED1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9314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D4FCD"/>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D4FCD"/>
    <w:rPr>
      <w:rFonts w:ascii="Lucida Grande" w:hAnsi="Lucida Grande" w:cs="Lucida Grande"/>
      <w:sz w:val="18"/>
      <w:szCs w:val="18"/>
      <w:lang w:val="nl-NL"/>
    </w:rPr>
  </w:style>
  <w:style w:type="table" w:styleId="Tabelraster">
    <w:name w:val="Table Grid"/>
    <w:basedOn w:val="Standaardtabel"/>
    <w:uiPriority w:val="39"/>
    <w:rsid w:val="00406F33"/>
    <w:rPr>
      <w:rFonts w:eastAsiaTheme="minorHAns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06F33"/>
    <w:pPr>
      <w:ind w:left="720"/>
      <w:contextualSpacing/>
    </w:pPr>
    <w:rPr>
      <w:rFonts w:eastAsiaTheme="minorHAnsi"/>
    </w:rPr>
  </w:style>
  <w:style w:type="character" w:styleId="Verwijzingopmerking">
    <w:name w:val="annotation reference"/>
    <w:basedOn w:val="Standaardalinea-lettertype"/>
    <w:uiPriority w:val="99"/>
    <w:semiHidden/>
    <w:unhideWhenUsed/>
    <w:rsid w:val="00E90954"/>
    <w:rPr>
      <w:sz w:val="18"/>
      <w:szCs w:val="18"/>
    </w:rPr>
  </w:style>
  <w:style w:type="paragraph" w:styleId="Tekstopmerking">
    <w:name w:val="annotation text"/>
    <w:basedOn w:val="Standaard"/>
    <w:link w:val="TekstopmerkingChar"/>
    <w:uiPriority w:val="99"/>
    <w:semiHidden/>
    <w:unhideWhenUsed/>
    <w:rsid w:val="00E90954"/>
  </w:style>
  <w:style w:type="character" w:customStyle="1" w:styleId="TekstopmerkingChar">
    <w:name w:val="Tekst opmerking Char"/>
    <w:basedOn w:val="Standaardalinea-lettertype"/>
    <w:link w:val="Tekstopmerking"/>
    <w:uiPriority w:val="99"/>
    <w:semiHidden/>
    <w:rsid w:val="00E90954"/>
    <w:rPr>
      <w:lang w:val="nl-NL"/>
    </w:rPr>
  </w:style>
  <w:style w:type="paragraph" w:styleId="Onderwerpvanopmerking">
    <w:name w:val="annotation subject"/>
    <w:basedOn w:val="Tekstopmerking"/>
    <w:next w:val="Tekstopmerking"/>
    <w:link w:val="OnderwerpvanopmerkingChar"/>
    <w:uiPriority w:val="99"/>
    <w:semiHidden/>
    <w:unhideWhenUsed/>
    <w:rsid w:val="00E90954"/>
    <w:rPr>
      <w:b/>
      <w:bCs/>
      <w:sz w:val="20"/>
      <w:szCs w:val="20"/>
    </w:rPr>
  </w:style>
  <w:style w:type="character" w:customStyle="1" w:styleId="OnderwerpvanopmerkingChar">
    <w:name w:val="Onderwerp van opmerking Char"/>
    <w:basedOn w:val="TekstopmerkingChar"/>
    <w:link w:val="Onderwerpvanopmerking"/>
    <w:uiPriority w:val="99"/>
    <w:semiHidden/>
    <w:rsid w:val="00E90954"/>
    <w:rPr>
      <w:b/>
      <w:bCs/>
      <w:sz w:val="20"/>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999</Words>
  <Characters>5697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Kicker</Company>
  <LinksUpToDate>false</LinksUpToDate>
  <CharactersWithSpaces>6683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Govaert</dc:creator>
  <cp:keywords/>
  <dc:description/>
  <cp:lastModifiedBy>Tim Groot Kormelink</cp:lastModifiedBy>
  <cp:revision>2</cp:revision>
  <cp:lastPrinted>2018-01-30T11:44:00Z</cp:lastPrinted>
  <dcterms:created xsi:type="dcterms:W3CDTF">2021-12-21T10:22:00Z</dcterms:created>
  <dcterms:modified xsi:type="dcterms:W3CDTF">2021-12-21T10:22:00Z</dcterms:modified>
</cp:coreProperties>
</file>